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6265B5">
        <w:rPr>
          <w:rFonts w:ascii="Arial" w:hAnsi="Arial"/>
          <w:b/>
          <w:color w:val="2E5395"/>
          <w:spacing w:val="-2"/>
          <w:sz w:val="32"/>
        </w:rPr>
        <w:t>1</w:t>
      </w:r>
      <w:r w:rsidR="002141CD">
        <w:rPr>
          <w:rFonts w:ascii="Arial" w:hAnsi="Arial"/>
          <w:b/>
          <w:color w:val="2E5395"/>
          <w:spacing w:val="-2"/>
          <w:sz w:val="32"/>
        </w:rPr>
        <w:t>40</w:t>
      </w:r>
      <w:r w:rsidR="006265B5">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00305D" w:rsidRDefault="002141CD" w:rsidP="0000305D">
      <w:pPr>
        <w:ind w:left="112"/>
        <w:rPr>
          <w:color w:val="5B5B5F"/>
          <w:spacing w:val="-2"/>
          <w:sz w:val="28"/>
        </w:rPr>
      </w:pPr>
      <w:r>
        <w:rPr>
          <w:color w:val="5B5B5F"/>
          <w:sz w:val="28"/>
        </w:rPr>
        <w:t>Aquisição de Aspirador secreção</w:t>
      </w:r>
      <w:r w:rsidR="0000305D">
        <w:rPr>
          <w:color w:val="5B5B5F"/>
          <w:sz w:val="28"/>
        </w:rPr>
        <w:t xml:space="preserve"> </w:t>
      </w:r>
      <w:r w:rsidR="00952925">
        <w:rPr>
          <w:color w:val="5B5B5F"/>
          <w:sz w:val="28"/>
        </w:rPr>
        <w:t xml:space="preserve"> para </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0305D">
        <w:rPr>
          <w:color w:val="5B5B5F"/>
          <w:sz w:val="28"/>
        </w:rPr>
        <w:t>Demanda</w:t>
      </w:r>
      <w:r w:rsidR="0051104D">
        <w:rPr>
          <w:color w:val="5B5B5F"/>
          <w:sz w:val="28"/>
        </w:rPr>
        <w:t xml:space="preserve"> </w:t>
      </w:r>
      <w:r w:rsidR="0051104D">
        <w:rPr>
          <w:color w:val="5B5B5F"/>
          <w:spacing w:val="-2"/>
          <w:sz w:val="28"/>
        </w:rPr>
        <w:t>Judicia</w:t>
      </w:r>
      <w:r w:rsidR="0000305D">
        <w:rPr>
          <w:color w:val="5B5B5F"/>
          <w:spacing w:val="-2"/>
          <w:sz w:val="28"/>
        </w:rPr>
        <w:t>l</w:t>
      </w:r>
    </w:p>
    <w:p w:rsidR="00194DB3" w:rsidRDefault="0051104D" w:rsidP="0000305D">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2141CD">
        <w:rPr>
          <w:rFonts w:ascii="Arial" w:hAnsi="Arial"/>
          <w:b/>
          <w:color w:val="2E5395"/>
          <w:spacing w:val="-2"/>
          <w:sz w:val="32"/>
        </w:rPr>
        <w:t>05</w:t>
      </w:r>
      <w:r w:rsidR="00CD1A65">
        <w:rPr>
          <w:rFonts w:ascii="Arial" w:hAnsi="Arial"/>
          <w:b/>
          <w:color w:val="2E5395"/>
          <w:spacing w:val="-2"/>
          <w:sz w:val="32"/>
        </w:rPr>
        <w:t>.</w:t>
      </w:r>
      <w:r w:rsidR="002D7119">
        <w:rPr>
          <w:rFonts w:ascii="Arial" w:hAnsi="Arial"/>
          <w:b/>
          <w:color w:val="2E5395"/>
          <w:spacing w:val="-2"/>
          <w:sz w:val="32"/>
        </w:rPr>
        <w:t>0</w:t>
      </w:r>
      <w:r w:rsidR="002141CD">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00305D">
        <w:rPr>
          <w:rFonts w:ascii="Arial" w:hAnsi="Arial"/>
          <w:b/>
          <w:color w:val="2E5395"/>
          <w:spacing w:val="-2"/>
          <w:sz w:val="32"/>
        </w:rPr>
        <w:t>08</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2141CD">
        <w:t>116610</w:t>
      </w:r>
      <w:r w:rsidR="002D681A">
        <w:t>/2024-</w:t>
      </w:r>
      <w:r w:rsidR="002141CD">
        <w:t>22</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6265B5" w:rsidRDefault="006265B5">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2141CD">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sidR="002141CD">
        <w:rPr>
          <w:sz w:val="20"/>
        </w:rPr>
        <w:t>Equipameto</w:t>
      </w:r>
      <w:r>
        <w:rPr>
          <w:spacing w:val="-2"/>
          <w:sz w:val="20"/>
        </w:rPr>
        <w:t>.</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2141CD">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FC34F8">
        <w:rPr>
          <w:sz w:val="20"/>
        </w:rPr>
        <w:t xml:space="preserve"> </w:t>
      </w:r>
      <w:r>
        <w:rPr>
          <w:rFonts w:ascii="Arial" w:hAnsi="Arial"/>
          <w:b/>
          <w:sz w:val="20"/>
          <w:u w:val="single"/>
        </w:rPr>
        <w:t>ite</w:t>
      </w:r>
      <w:r w:rsidR="002141CD">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lastRenderedPageBreak/>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A2DBC">
        <w:rPr>
          <w:sz w:val="20"/>
        </w:rPr>
        <w:t xml:space="preserve"> </w:t>
      </w:r>
      <w:r w:rsidR="002141CD">
        <w:rPr>
          <w:sz w:val="20"/>
        </w:rPr>
        <w:t>23</w:t>
      </w:r>
      <w:r w:rsidR="000C3E61">
        <w:rPr>
          <w:sz w:val="20"/>
        </w:rPr>
        <w:t xml:space="preserve">  </w:t>
      </w:r>
      <w:r>
        <w:rPr>
          <w:sz w:val="20"/>
        </w:rPr>
        <w:t xml:space="preserve">de </w:t>
      </w:r>
      <w:r w:rsidR="000C3E61">
        <w:rPr>
          <w:sz w:val="20"/>
        </w:rPr>
        <w:t xml:space="preserve"> </w:t>
      </w:r>
      <w:r w:rsidR="00074170">
        <w:rPr>
          <w:sz w:val="20"/>
        </w:rPr>
        <w:t>Julho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3B18A2">
      <w:pPr>
        <w:pStyle w:val="Corpodetexto"/>
        <w:spacing w:before="95"/>
      </w:pPr>
      <w:r w:rsidRPr="003B18A2">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3B18A2">
      <w:pPr>
        <w:pStyle w:val="Corpodetexto"/>
        <w:spacing w:before="95"/>
      </w:pPr>
      <w:r w:rsidRPr="003B18A2">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w:t>
      </w:r>
      <w:r w:rsidRPr="00ED1EEA">
        <w:rPr>
          <w:rFonts w:ascii="Arial" w:hAnsi="Arial" w:cs="Arial"/>
          <w:b w:val="0"/>
          <w:sz w:val="22"/>
          <w:szCs w:val="22"/>
        </w:rPr>
        <w:lastRenderedPageBreak/>
        <w:t xml:space="preserve">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w:t>
      </w:r>
      <w:r w:rsidRPr="00ED1EEA">
        <w:rPr>
          <w:rFonts w:ascii="Arial" w:hAnsi="Arial" w:cs="Arial"/>
          <w:b w:val="0"/>
          <w:sz w:val="22"/>
          <w:szCs w:val="22"/>
        </w:rPr>
        <w:lastRenderedPageBreak/>
        <w:t xml:space="preserve">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74170" w:rsidRDefault="00074170" w:rsidP="00271679">
      <w:pPr>
        <w:pStyle w:val="Ttulo"/>
      </w:pPr>
    </w:p>
    <w:p w:rsidR="003B1D47" w:rsidRDefault="003B1D47" w:rsidP="00271679">
      <w:pPr>
        <w:pStyle w:val="Ttulo"/>
      </w:pPr>
    </w:p>
    <w:p w:rsidR="002141CD" w:rsidRDefault="002141CD" w:rsidP="00271679">
      <w:pPr>
        <w:pStyle w:val="Ttulo"/>
      </w:pPr>
    </w:p>
    <w:p w:rsidR="002141CD" w:rsidRDefault="002141CD" w:rsidP="00271679">
      <w:pPr>
        <w:pStyle w:val="Ttulo"/>
      </w:pPr>
    </w:p>
    <w:p w:rsidR="002141CD" w:rsidRDefault="002141CD" w:rsidP="00271679">
      <w:pPr>
        <w:pStyle w:val="Ttulo"/>
      </w:pPr>
    </w:p>
    <w:p w:rsidR="002141CD" w:rsidRDefault="002141CD" w:rsidP="00271679">
      <w:pPr>
        <w:pStyle w:val="Ttulo"/>
      </w:pPr>
    </w:p>
    <w:p w:rsidR="002141CD" w:rsidRDefault="002141CD" w:rsidP="002141CD">
      <w:pPr>
        <w:pStyle w:val="Heading1"/>
        <w:spacing w:before="85"/>
        <w:rPr>
          <w:rFonts w:ascii="Times New Roman" w:hAnsi="Times New Roman"/>
        </w:rPr>
      </w:pPr>
      <w:r>
        <w:rPr>
          <w:rFonts w:ascii="Times New Roman" w:hAnsi="Times New Roman"/>
        </w:rPr>
        <w:t xml:space="preserve">                                                Termo</w:t>
      </w:r>
      <w:r>
        <w:rPr>
          <w:rFonts w:ascii="Times New Roman" w:hAnsi="Times New Roman"/>
          <w:spacing w:val="-5"/>
        </w:rPr>
        <w:t xml:space="preserve"> </w:t>
      </w:r>
      <w:r>
        <w:rPr>
          <w:rFonts w:ascii="Times New Roman" w:hAnsi="Times New Roman"/>
        </w:rPr>
        <w:t>de</w:t>
      </w:r>
      <w:r>
        <w:rPr>
          <w:rFonts w:ascii="Times New Roman" w:hAnsi="Times New Roman"/>
          <w:spacing w:val="-4"/>
        </w:rPr>
        <w:t xml:space="preserve"> </w:t>
      </w:r>
      <w:r>
        <w:rPr>
          <w:rFonts w:ascii="Times New Roman" w:hAnsi="Times New Roman"/>
        </w:rPr>
        <w:t>Referência</w:t>
      </w:r>
      <w:r>
        <w:rPr>
          <w:rFonts w:ascii="Times New Roman" w:hAnsi="Times New Roman"/>
          <w:spacing w:val="-4"/>
        </w:rPr>
        <w:t xml:space="preserve"> </w:t>
      </w:r>
      <w:r>
        <w:rPr>
          <w:rFonts w:ascii="Times New Roman" w:hAnsi="Times New Roman"/>
        </w:rPr>
        <w:t>194/2024</w:t>
      </w:r>
    </w:p>
    <w:p w:rsidR="002141CD" w:rsidRDefault="002141CD" w:rsidP="002141CD">
      <w:pPr>
        <w:pStyle w:val="Corpodetexto"/>
        <w:rPr>
          <w:rFonts w:ascii="Times New Roman"/>
          <w:b/>
          <w:sz w:val="40"/>
        </w:rPr>
      </w:pPr>
    </w:p>
    <w:p w:rsidR="002141CD" w:rsidRDefault="002141CD" w:rsidP="002141CD">
      <w:pPr>
        <w:pStyle w:val="Heading2"/>
        <w:spacing w:before="268"/>
        <w:ind w:left="234" w:firstLine="0"/>
      </w:pPr>
      <w:r>
        <w:t>Informações</w:t>
      </w:r>
      <w:r>
        <w:rPr>
          <w:spacing w:val="-9"/>
        </w:rPr>
        <w:t xml:space="preserve"> </w:t>
      </w:r>
      <w:r>
        <w:t>Básicas</w:t>
      </w:r>
    </w:p>
    <w:p w:rsidR="002141CD" w:rsidRDefault="002141CD" w:rsidP="002141CD">
      <w:pPr>
        <w:pStyle w:val="Corpodetexto"/>
        <w:spacing w:before="8"/>
        <w:rPr>
          <w:rFonts w:ascii="Times New Roman"/>
          <w:b/>
          <w:sz w:val="16"/>
        </w:rPr>
      </w:pPr>
    </w:p>
    <w:p w:rsidR="002141CD" w:rsidRDefault="002141CD" w:rsidP="002141CD">
      <w:pPr>
        <w:rPr>
          <w:rFonts w:ascii="Times New Roman"/>
          <w:sz w:val="16"/>
        </w:rPr>
        <w:sectPr w:rsidR="002141CD" w:rsidSect="002141CD">
          <w:headerReference w:type="default" r:id="rId24"/>
          <w:pgSz w:w="11910" w:h="16840"/>
          <w:pgMar w:top="1040" w:right="1020" w:bottom="0" w:left="1020" w:header="469" w:footer="720" w:gutter="0"/>
          <w:pgNumType w:start="1"/>
          <w:cols w:space="720"/>
        </w:sectPr>
      </w:pPr>
    </w:p>
    <w:p w:rsidR="002141CD" w:rsidRDefault="002141CD" w:rsidP="002141CD">
      <w:pPr>
        <w:pStyle w:val="Heading7"/>
        <w:spacing w:before="92" w:line="273" w:lineRule="auto"/>
        <w:ind w:left="279" w:right="27"/>
      </w:pPr>
      <w:r>
        <w:rPr>
          <w:spacing w:val="-1"/>
        </w:rPr>
        <w:lastRenderedPageBreak/>
        <w:t xml:space="preserve">Número </w:t>
      </w:r>
      <w:r>
        <w:t>do</w:t>
      </w:r>
      <w:r>
        <w:rPr>
          <w:spacing w:val="-42"/>
        </w:rPr>
        <w:t xml:space="preserve"> </w:t>
      </w:r>
      <w:r>
        <w:t>artefato</w:t>
      </w:r>
    </w:p>
    <w:p w:rsidR="002141CD" w:rsidRDefault="002141CD" w:rsidP="002141CD">
      <w:pPr>
        <w:pStyle w:val="Corpodetexto"/>
        <w:spacing w:before="3"/>
        <w:rPr>
          <w:rFonts w:ascii="Times New Roman"/>
          <w:b/>
        </w:rPr>
      </w:pPr>
      <w:r>
        <w:br w:type="column"/>
      </w:r>
    </w:p>
    <w:p w:rsidR="002141CD" w:rsidRDefault="002141CD" w:rsidP="002141CD">
      <w:pPr>
        <w:tabs>
          <w:tab w:val="left" w:pos="4217"/>
          <w:tab w:val="left" w:pos="6488"/>
        </w:tabs>
        <w:ind w:left="279"/>
        <w:rPr>
          <w:rFonts w:ascii="Times New Roman"/>
          <w:b/>
          <w:sz w:val="18"/>
        </w:rPr>
      </w:pPr>
      <w:r>
        <w:rPr>
          <w:rFonts w:ascii="Times New Roman"/>
          <w:b/>
          <w:sz w:val="18"/>
        </w:rPr>
        <w:t>UASG</w:t>
      </w:r>
      <w:r>
        <w:rPr>
          <w:rFonts w:ascii="Times New Roman"/>
          <w:b/>
          <w:sz w:val="18"/>
        </w:rPr>
        <w:tab/>
        <w:t>Editado</w:t>
      </w:r>
      <w:r>
        <w:rPr>
          <w:rFonts w:ascii="Times New Roman"/>
          <w:b/>
          <w:spacing w:val="-4"/>
          <w:sz w:val="18"/>
        </w:rPr>
        <w:t xml:space="preserve"> </w:t>
      </w:r>
      <w:r>
        <w:rPr>
          <w:rFonts w:ascii="Times New Roman"/>
          <w:b/>
          <w:sz w:val="18"/>
        </w:rPr>
        <w:t>por</w:t>
      </w:r>
      <w:r>
        <w:rPr>
          <w:rFonts w:ascii="Times New Roman"/>
          <w:b/>
          <w:sz w:val="18"/>
        </w:rPr>
        <w:tab/>
        <w:t>Atualizado</w:t>
      </w:r>
      <w:r>
        <w:rPr>
          <w:rFonts w:ascii="Times New Roman"/>
          <w:b/>
          <w:spacing w:val="-6"/>
          <w:sz w:val="18"/>
        </w:rPr>
        <w:t xml:space="preserve"> </w:t>
      </w:r>
      <w:r>
        <w:rPr>
          <w:rFonts w:ascii="Times New Roman"/>
          <w:b/>
          <w:sz w:val="18"/>
        </w:rPr>
        <w:t>em</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1184" w:space="267"/>
            <w:col w:w="8419"/>
          </w:cols>
        </w:sectPr>
      </w:pPr>
    </w:p>
    <w:p w:rsidR="002141CD" w:rsidRDefault="002141CD" w:rsidP="002141CD">
      <w:pPr>
        <w:pStyle w:val="Corpodetexto"/>
        <w:tabs>
          <w:tab w:val="left" w:pos="1729"/>
        </w:tabs>
        <w:spacing w:before="70" w:line="170" w:lineRule="auto"/>
        <w:ind w:left="1729" w:hanging="1451"/>
        <w:rPr>
          <w:rFonts w:ascii="Times New Roman"/>
        </w:rPr>
      </w:pPr>
      <w:r>
        <w:rPr>
          <w:rFonts w:ascii="Times New Roman"/>
          <w:position w:val="-11"/>
        </w:rPr>
        <w:lastRenderedPageBreak/>
        <w:t>194/2024</w:t>
      </w:r>
      <w:r>
        <w:rPr>
          <w:rFonts w:ascii="Times New Roman"/>
          <w:position w:val="-11"/>
        </w:rPr>
        <w:tab/>
      </w:r>
      <w:r>
        <w:rPr>
          <w:rFonts w:ascii="Times New Roman"/>
        </w:rPr>
        <w:t>90126-ESP-DEPTO.REG.SAUDE</w:t>
      </w:r>
      <w:r>
        <w:rPr>
          <w:rFonts w:ascii="Times New Roman"/>
          <w:spacing w:val="-5"/>
        </w:rPr>
        <w:t xml:space="preserve"> </w:t>
      </w:r>
      <w:r>
        <w:rPr>
          <w:rFonts w:ascii="Times New Roman"/>
        </w:rPr>
        <w:t>DRS-XIII</w:t>
      </w:r>
      <w:r>
        <w:rPr>
          <w:rFonts w:ascii="Times New Roman"/>
          <w:spacing w:val="-6"/>
        </w:rPr>
        <w:t xml:space="preserve"> </w:t>
      </w:r>
      <w:r>
        <w:rPr>
          <w:rFonts w:ascii="Times New Roman"/>
        </w:rPr>
        <w:t>RIB.</w:t>
      </w:r>
      <w:r>
        <w:rPr>
          <w:rFonts w:ascii="Times New Roman"/>
          <w:spacing w:val="-42"/>
        </w:rPr>
        <w:t xml:space="preserve"> </w:t>
      </w:r>
      <w:r>
        <w:rPr>
          <w:rFonts w:ascii="Times New Roman"/>
        </w:rPr>
        <w:t>PRETO</w:t>
      </w:r>
    </w:p>
    <w:p w:rsidR="002141CD" w:rsidRDefault="002141CD" w:rsidP="002141CD">
      <w:pPr>
        <w:pStyle w:val="Corpodetexto"/>
        <w:spacing w:before="56" w:line="268" w:lineRule="auto"/>
        <w:ind w:left="235" w:right="29"/>
        <w:rPr>
          <w:rFonts w:ascii="Times New Roman"/>
        </w:rPr>
      </w:pPr>
      <w:r>
        <w:br w:type="column"/>
      </w:r>
      <w:r>
        <w:rPr>
          <w:rFonts w:ascii="Times New Roman"/>
        </w:rPr>
        <w:lastRenderedPageBreak/>
        <w:t>RENAN</w:t>
      </w:r>
      <w:r>
        <w:rPr>
          <w:rFonts w:ascii="Times New Roman"/>
          <w:spacing w:val="-6"/>
        </w:rPr>
        <w:t xml:space="preserve"> </w:t>
      </w:r>
      <w:r>
        <w:rPr>
          <w:rFonts w:ascii="Times New Roman"/>
        </w:rPr>
        <w:t>DE</w:t>
      </w:r>
      <w:r>
        <w:rPr>
          <w:rFonts w:ascii="Times New Roman"/>
          <w:spacing w:val="-5"/>
        </w:rPr>
        <w:t xml:space="preserve"> </w:t>
      </w:r>
      <w:r>
        <w:rPr>
          <w:rFonts w:ascii="Times New Roman"/>
        </w:rPr>
        <w:t>PAULA</w:t>
      </w:r>
      <w:r>
        <w:rPr>
          <w:rFonts w:ascii="Times New Roman"/>
          <w:spacing w:val="-42"/>
        </w:rPr>
        <w:t xml:space="preserve"> </w:t>
      </w:r>
      <w:r>
        <w:rPr>
          <w:rFonts w:ascii="Times New Roman"/>
        </w:rPr>
        <w:t>SILVEIRA</w:t>
      </w:r>
    </w:p>
    <w:p w:rsidR="002141CD" w:rsidRDefault="002141CD" w:rsidP="002141CD">
      <w:pPr>
        <w:pStyle w:val="Corpodetexto"/>
        <w:spacing w:before="56"/>
        <w:ind w:left="278"/>
        <w:rPr>
          <w:rFonts w:ascii="Times New Roman"/>
        </w:rPr>
      </w:pPr>
      <w:r>
        <w:br w:type="column"/>
      </w:r>
      <w:r>
        <w:rPr>
          <w:rFonts w:ascii="Times New Roman"/>
        </w:rPr>
        <w:lastRenderedPageBreak/>
        <w:t>22/07/2024 07:32 (v</w:t>
      </w:r>
    </w:p>
    <w:p w:rsidR="002141CD" w:rsidRDefault="002141CD" w:rsidP="002141CD">
      <w:pPr>
        <w:pStyle w:val="Corpodetexto"/>
        <w:spacing w:before="25"/>
        <w:ind w:left="278"/>
        <w:rPr>
          <w:rFonts w:ascii="Times New Roman"/>
        </w:rPr>
      </w:pPr>
      <w:r>
        <w:rPr>
          <w:rFonts w:ascii="Times New Roman"/>
        </w:rPr>
        <w:t>1.1)</w:t>
      </w:r>
    </w:p>
    <w:p w:rsidR="002141CD" w:rsidRDefault="002141CD" w:rsidP="002141CD">
      <w:pPr>
        <w:rPr>
          <w:rFonts w:ascii="Times New Roman"/>
        </w:rPr>
        <w:sectPr w:rsidR="002141CD">
          <w:type w:val="continuous"/>
          <w:pgSz w:w="11910" w:h="16840"/>
          <w:pgMar w:top="1040" w:right="1020" w:bottom="0" w:left="1020" w:header="720" w:footer="720" w:gutter="0"/>
          <w:cols w:num="3" w:space="720" w:equalWidth="0">
            <w:col w:w="5394" w:space="40"/>
            <w:col w:w="1823" w:space="402"/>
            <w:col w:w="2211"/>
          </w:cols>
        </w:sectPr>
      </w:pPr>
    </w:p>
    <w:p w:rsidR="002141CD" w:rsidRDefault="002141CD" w:rsidP="002141CD">
      <w:pPr>
        <w:pStyle w:val="Corpodetexto"/>
        <w:spacing w:before="3"/>
        <w:rPr>
          <w:rFonts w:ascii="Times New Roman"/>
          <w:sz w:val="6"/>
        </w:rPr>
      </w:pPr>
    </w:p>
    <w:tbl>
      <w:tblPr>
        <w:tblStyle w:val="TableNormal"/>
        <w:tblW w:w="0" w:type="auto"/>
        <w:tblInd w:w="241" w:type="dxa"/>
        <w:tblLayout w:type="fixed"/>
        <w:tblLook w:val="01E0"/>
      </w:tblPr>
      <w:tblGrid>
        <w:gridCol w:w="4452"/>
        <w:gridCol w:w="2469"/>
        <w:gridCol w:w="2476"/>
      </w:tblGrid>
      <w:tr w:rsidR="002141CD" w:rsidTr="00CE4647">
        <w:trPr>
          <w:trHeight w:val="613"/>
        </w:trPr>
        <w:tc>
          <w:tcPr>
            <w:tcW w:w="4452" w:type="dxa"/>
          </w:tcPr>
          <w:p w:rsidR="002141CD" w:rsidRDefault="002141CD" w:rsidP="00CE4647">
            <w:pPr>
              <w:pStyle w:val="TableParagraph"/>
              <w:spacing w:line="199" w:lineRule="exact"/>
              <w:ind w:left="45"/>
              <w:rPr>
                <w:b/>
                <w:sz w:val="18"/>
              </w:rPr>
            </w:pPr>
            <w:r>
              <w:rPr>
                <w:b/>
                <w:sz w:val="18"/>
              </w:rPr>
              <w:t>Status</w:t>
            </w:r>
          </w:p>
          <w:p w:rsidR="002141CD" w:rsidRDefault="002141CD" w:rsidP="00CE4647">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2141CD" w:rsidRDefault="002141CD" w:rsidP="00CE4647">
            <w:pPr>
              <w:pStyle w:val="TableParagraph"/>
              <w:rPr>
                <w:sz w:val="18"/>
              </w:rPr>
            </w:pPr>
          </w:p>
        </w:tc>
      </w:tr>
      <w:tr w:rsidR="002141CD" w:rsidTr="00CE4647">
        <w:trPr>
          <w:trHeight w:val="549"/>
        </w:trPr>
        <w:tc>
          <w:tcPr>
            <w:tcW w:w="4452" w:type="dxa"/>
            <w:tcBorders>
              <w:bottom w:val="single" w:sz="6" w:space="0" w:color="999999"/>
            </w:tcBorders>
          </w:tcPr>
          <w:p w:rsidR="002141CD" w:rsidRDefault="002141CD" w:rsidP="00CE4647">
            <w:pPr>
              <w:pStyle w:val="TableParagraph"/>
              <w:spacing w:before="114"/>
              <w:rPr>
                <w:b/>
                <w:sz w:val="21"/>
              </w:rPr>
            </w:pPr>
            <w:r>
              <w:rPr>
                <w:b/>
                <w:sz w:val="21"/>
              </w:rPr>
              <w:t>Outras</w:t>
            </w:r>
            <w:r>
              <w:rPr>
                <w:b/>
                <w:spacing w:val="-5"/>
                <w:sz w:val="21"/>
              </w:rPr>
              <w:t xml:space="preserve"> </w:t>
            </w:r>
            <w:r>
              <w:rPr>
                <w:b/>
                <w:sz w:val="21"/>
              </w:rPr>
              <w:t>informações</w:t>
            </w:r>
          </w:p>
        </w:tc>
        <w:tc>
          <w:tcPr>
            <w:tcW w:w="4945" w:type="dxa"/>
            <w:gridSpan w:val="2"/>
            <w:vMerge/>
            <w:tcBorders>
              <w:top w:val="nil"/>
              <w:bottom w:val="single" w:sz="6" w:space="0" w:color="999999"/>
            </w:tcBorders>
          </w:tcPr>
          <w:p w:rsidR="002141CD" w:rsidRDefault="002141CD" w:rsidP="00CE4647">
            <w:pPr>
              <w:rPr>
                <w:sz w:val="2"/>
                <w:szCs w:val="2"/>
              </w:rPr>
            </w:pPr>
          </w:p>
        </w:tc>
      </w:tr>
      <w:tr w:rsidR="002141CD" w:rsidTr="00CE4647">
        <w:trPr>
          <w:trHeight w:val="914"/>
        </w:trPr>
        <w:tc>
          <w:tcPr>
            <w:tcW w:w="4452" w:type="dxa"/>
            <w:tcBorders>
              <w:top w:val="single" w:sz="6" w:space="0" w:color="999999"/>
            </w:tcBorders>
          </w:tcPr>
          <w:p w:rsidR="002141CD" w:rsidRDefault="002141CD" w:rsidP="00CE4647">
            <w:pPr>
              <w:pStyle w:val="TableParagraph"/>
              <w:spacing w:before="152"/>
              <w:ind w:left="45"/>
              <w:rPr>
                <w:b/>
                <w:sz w:val="18"/>
              </w:rPr>
            </w:pPr>
            <w:r>
              <w:rPr>
                <w:b/>
                <w:sz w:val="18"/>
              </w:rPr>
              <w:t>Categoria</w:t>
            </w:r>
          </w:p>
          <w:p w:rsidR="002141CD" w:rsidRDefault="002141CD" w:rsidP="00CE4647">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2141CD" w:rsidRDefault="002141CD" w:rsidP="00CE4647">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2141CD" w:rsidRDefault="002141CD" w:rsidP="00CE4647">
            <w:pPr>
              <w:pStyle w:val="TableParagraph"/>
              <w:spacing w:before="152"/>
              <w:ind w:left="201"/>
              <w:rPr>
                <w:b/>
                <w:sz w:val="18"/>
              </w:rPr>
            </w:pPr>
            <w:r>
              <w:rPr>
                <w:b/>
                <w:sz w:val="18"/>
              </w:rPr>
              <w:t>Processo</w:t>
            </w:r>
            <w:r>
              <w:rPr>
                <w:b/>
                <w:spacing w:val="-10"/>
                <w:sz w:val="18"/>
              </w:rPr>
              <w:t xml:space="preserve"> </w:t>
            </w:r>
            <w:r>
              <w:rPr>
                <w:b/>
                <w:sz w:val="18"/>
              </w:rPr>
              <w:t>Administrativo</w:t>
            </w:r>
          </w:p>
          <w:p w:rsidR="002141CD" w:rsidRDefault="002141CD" w:rsidP="00CE4647">
            <w:pPr>
              <w:pStyle w:val="TableParagraph"/>
              <w:spacing w:before="84"/>
              <w:ind w:left="201"/>
              <w:rPr>
                <w:sz w:val="18"/>
              </w:rPr>
            </w:pPr>
            <w:r>
              <w:rPr>
                <w:sz w:val="18"/>
              </w:rPr>
              <w:t>024.00116610/2024-22</w:t>
            </w:r>
          </w:p>
        </w:tc>
      </w:tr>
      <w:tr w:rsidR="002141CD" w:rsidTr="00CE4647">
        <w:trPr>
          <w:trHeight w:val="688"/>
        </w:trPr>
        <w:tc>
          <w:tcPr>
            <w:tcW w:w="4452" w:type="dxa"/>
          </w:tcPr>
          <w:p w:rsidR="002141CD" w:rsidRDefault="002141CD" w:rsidP="00CE4647">
            <w:pPr>
              <w:pStyle w:val="TableParagraph"/>
              <w:spacing w:before="252"/>
              <w:rPr>
                <w:b/>
                <w:sz w:val="27"/>
              </w:rPr>
            </w:pPr>
            <w:r>
              <w:rPr>
                <w:b/>
                <w:sz w:val="27"/>
              </w:rPr>
              <w:t>1.</w:t>
            </w:r>
            <w:r>
              <w:rPr>
                <w:b/>
                <w:spacing w:val="-4"/>
                <w:sz w:val="27"/>
              </w:rPr>
              <w:t xml:space="preserve"> </w:t>
            </w:r>
            <w:r>
              <w:rPr>
                <w:b/>
                <w:sz w:val="27"/>
              </w:rPr>
              <w:t>Definição</w:t>
            </w:r>
            <w:r>
              <w:rPr>
                <w:b/>
                <w:spacing w:val="-4"/>
                <w:sz w:val="27"/>
              </w:rPr>
              <w:t xml:space="preserve"> </w:t>
            </w:r>
            <w:r>
              <w:rPr>
                <w:b/>
                <w:sz w:val="27"/>
              </w:rPr>
              <w:t>do</w:t>
            </w:r>
            <w:r>
              <w:rPr>
                <w:b/>
                <w:spacing w:val="-5"/>
                <w:sz w:val="27"/>
              </w:rPr>
              <w:t xml:space="preserve"> </w:t>
            </w:r>
            <w:r>
              <w:rPr>
                <w:b/>
                <w:sz w:val="27"/>
              </w:rPr>
              <w:t>Objeto</w:t>
            </w:r>
          </w:p>
        </w:tc>
        <w:tc>
          <w:tcPr>
            <w:tcW w:w="2469" w:type="dxa"/>
          </w:tcPr>
          <w:p w:rsidR="002141CD" w:rsidRDefault="002141CD" w:rsidP="00CE4647">
            <w:pPr>
              <w:pStyle w:val="TableParagraph"/>
              <w:rPr>
                <w:sz w:val="18"/>
              </w:rPr>
            </w:pPr>
          </w:p>
        </w:tc>
        <w:tc>
          <w:tcPr>
            <w:tcW w:w="2476" w:type="dxa"/>
          </w:tcPr>
          <w:p w:rsidR="002141CD" w:rsidRDefault="002141CD" w:rsidP="00CE4647">
            <w:pPr>
              <w:pStyle w:val="TableParagraph"/>
              <w:rPr>
                <w:sz w:val="18"/>
              </w:rPr>
            </w:pPr>
          </w:p>
        </w:tc>
      </w:tr>
      <w:tr w:rsidR="002141CD" w:rsidTr="00CE4647">
        <w:trPr>
          <w:trHeight w:val="310"/>
        </w:trPr>
        <w:tc>
          <w:tcPr>
            <w:tcW w:w="4452" w:type="dxa"/>
          </w:tcPr>
          <w:p w:rsidR="002141CD" w:rsidRDefault="002141CD" w:rsidP="00CE4647">
            <w:pPr>
              <w:pStyle w:val="TableParagraph"/>
              <w:spacing w:before="125" w:line="165" w:lineRule="exact"/>
              <w:rPr>
                <w:rFonts w:ascii="Arial MT" w:hAnsi="Arial MT"/>
                <w:sz w:val="16"/>
              </w:rPr>
            </w:pPr>
            <w:r>
              <w:rPr>
                <w:rFonts w:ascii="Arial MT" w:hAnsi="Arial MT"/>
                <w:sz w:val="16"/>
              </w:rPr>
              <w:t>1.</w:t>
            </w:r>
            <w:r>
              <w:rPr>
                <w:rFonts w:ascii="Arial MT" w:hAnsi="Arial MT"/>
                <w:spacing w:val="20"/>
                <w:sz w:val="16"/>
              </w:rPr>
              <w:t xml:space="preserve"> </w:t>
            </w:r>
            <w:r>
              <w:rPr>
                <w:rFonts w:ascii="Arial MT" w:hAnsi="Arial MT"/>
                <w:sz w:val="16"/>
              </w:rPr>
              <w:t>CONDIÇÕES</w:t>
            </w:r>
            <w:r>
              <w:rPr>
                <w:rFonts w:ascii="Arial MT" w:hAnsi="Arial MT"/>
                <w:spacing w:val="20"/>
                <w:sz w:val="16"/>
              </w:rPr>
              <w:t xml:space="preserve"> </w:t>
            </w:r>
            <w:r>
              <w:rPr>
                <w:rFonts w:ascii="Arial MT" w:hAnsi="Arial MT"/>
                <w:sz w:val="16"/>
              </w:rPr>
              <w:t>GERAIS</w:t>
            </w:r>
            <w:r>
              <w:rPr>
                <w:rFonts w:ascii="Arial MT" w:hAnsi="Arial MT"/>
                <w:spacing w:val="20"/>
                <w:sz w:val="16"/>
              </w:rPr>
              <w:t xml:space="preserve"> </w:t>
            </w:r>
            <w:r>
              <w:rPr>
                <w:rFonts w:ascii="Arial MT" w:hAnsi="Arial MT"/>
                <w:sz w:val="16"/>
              </w:rPr>
              <w:t>DA</w:t>
            </w:r>
            <w:r>
              <w:rPr>
                <w:rFonts w:ascii="Arial MT" w:hAnsi="Arial MT"/>
                <w:spacing w:val="20"/>
                <w:sz w:val="16"/>
              </w:rPr>
              <w:t xml:space="preserve"> </w:t>
            </w:r>
            <w:r>
              <w:rPr>
                <w:rFonts w:ascii="Arial MT" w:hAnsi="Arial MT"/>
                <w:sz w:val="16"/>
              </w:rPr>
              <w:t>CONTRATAÇÃO</w:t>
            </w:r>
          </w:p>
        </w:tc>
        <w:tc>
          <w:tcPr>
            <w:tcW w:w="2469" w:type="dxa"/>
          </w:tcPr>
          <w:p w:rsidR="002141CD" w:rsidRDefault="002141CD" w:rsidP="00CE4647">
            <w:pPr>
              <w:pStyle w:val="TableParagraph"/>
              <w:rPr>
                <w:sz w:val="18"/>
              </w:rPr>
            </w:pPr>
          </w:p>
        </w:tc>
        <w:tc>
          <w:tcPr>
            <w:tcW w:w="2476" w:type="dxa"/>
          </w:tcPr>
          <w:p w:rsidR="002141CD" w:rsidRDefault="002141CD" w:rsidP="00CE4647">
            <w:pPr>
              <w:pStyle w:val="TableParagraph"/>
              <w:rPr>
                <w:sz w:val="18"/>
              </w:rPr>
            </w:pPr>
          </w:p>
        </w:tc>
      </w:tr>
    </w:tbl>
    <w:p w:rsidR="002141CD" w:rsidRDefault="002141CD" w:rsidP="002141CD">
      <w:pPr>
        <w:pStyle w:val="Corpodetexto"/>
        <w:spacing w:before="10"/>
        <w:rPr>
          <w:rFonts w:ascii="Times New Roman"/>
          <w:sz w:val="11"/>
        </w:rPr>
      </w:pPr>
    </w:p>
    <w:p w:rsidR="002141CD" w:rsidRDefault="002141CD" w:rsidP="002141CD">
      <w:pPr>
        <w:pStyle w:val="Corpodetexto"/>
        <w:spacing w:before="94" w:line="268" w:lineRule="auto"/>
        <w:ind w:left="234" w:right="341"/>
      </w:pPr>
      <w:r>
        <w:rPr>
          <w:rFonts w:ascii="Times New Roman" w:hAnsi="Times New Roman"/>
        </w:rPr>
        <w:t>01</w:t>
      </w:r>
      <w:r>
        <w:rPr>
          <w:rFonts w:ascii="Times New Roman" w:hAnsi="Times New Roman"/>
          <w:spacing w:val="-2"/>
        </w:rPr>
        <w:t xml:space="preserve"> </w:t>
      </w:r>
      <w:r>
        <w:rPr>
          <w:rFonts w:ascii="Times New Roman" w:hAnsi="Times New Roman"/>
        </w:rPr>
        <w:t>(um)</w:t>
      </w:r>
      <w:r>
        <w:rPr>
          <w:rFonts w:ascii="Times New Roman" w:hAnsi="Times New Roman"/>
          <w:spacing w:val="-2"/>
        </w:rPr>
        <w:t xml:space="preserve"> </w:t>
      </w:r>
      <w:r>
        <w:rPr>
          <w:rFonts w:ascii="Times New Roman" w:hAnsi="Times New Roman"/>
        </w:rPr>
        <w:t>Aspirador</w:t>
      </w:r>
      <w:r>
        <w:rPr>
          <w:rFonts w:ascii="Times New Roman" w:hAnsi="Times New Roman"/>
          <w:spacing w:val="-3"/>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Secreção</w:t>
      </w:r>
      <w:r>
        <w:rPr>
          <w:rFonts w:ascii="Times New Roman" w:hAnsi="Times New Roman"/>
          <w:spacing w:val="-3"/>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Via</w:t>
      </w:r>
      <w:r>
        <w:rPr>
          <w:rFonts w:ascii="Times New Roman" w:hAnsi="Times New Roman"/>
          <w:spacing w:val="-3"/>
        </w:rPr>
        <w:t xml:space="preserve"> </w:t>
      </w:r>
      <w:r>
        <w:rPr>
          <w:rFonts w:ascii="Times New Roman" w:hAnsi="Times New Roman"/>
        </w:rPr>
        <w:t>Aérea</w:t>
      </w:r>
      <w:r>
        <w:rPr>
          <w:rFonts w:ascii="Times New Roman" w:hAnsi="Times New Roman"/>
          <w:spacing w:val="-3"/>
        </w:rPr>
        <w:t xml:space="preserve"> </w:t>
      </w:r>
      <w:r>
        <w:rPr>
          <w:rFonts w:ascii="Times New Roman" w:hAnsi="Times New Roman"/>
        </w:rPr>
        <w:t>a</w:t>
      </w:r>
      <w:r>
        <w:rPr>
          <w:rFonts w:ascii="Times New Roman" w:hAnsi="Times New Roman"/>
          <w:spacing w:val="-3"/>
        </w:rPr>
        <w:t xml:space="preserve"> </w:t>
      </w:r>
      <w:r>
        <w:rPr>
          <w:rFonts w:ascii="Times New Roman" w:hAnsi="Times New Roman"/>
        </w:rPr>
        <w:t>Vácuo,</w:t>
      </w:r>
      <w:r>
        <w:rPr>
          <w:rFonts w:ascii="Times New Roman" w:hAnsi="Times New Roman"/>
          <w:spacing w:val="-3"/>
        </w:rPr>
        <w:t xml:space="preserve"> </w:t>
      </w:r>
      <w:r>
        <w:rPr>
          <w:rFonts w:ascii="Times New Roman" w:hAnsi="Times New Roman"/>
        </w:rPr>
        <w:t>conforme</w:t>
      </w:r>
      <w:r>
        <w:rPr>
          <w:rFonts w:ascii="Times New Roman" w:hAnsi="Times New Roman"/>
          <w:spacing w:val="-3"/>
        </w:rPr>
        <w:t xml:space="preserve"> </w:t>
      </w:r>
      <w:r>
        <w:rPr>
          <w:rFonts w:ascii="Times New Roman" w:hAnsi="Times New Roman"/>
        </w:rPr>
        <w:t>Prescrição</w:t>
      </w:r>
      <w:r>
        <w:rPr>
          <w:rFonts w:ascii="Times New Roman" w:hAnsi="Times New Roman"/>
          <w:spacing w:val="-3"/>
        </w:rPr>
        <w:t xml:space="preserve"> </w:t>
      </w:r>
      <w:r>
        <w:rPr>
          <w:rFonts w:ascii="Times New Roman" w:hAnsi="Times New Roman"/>
        </w:rPr>
        <w:t>Médica</w:t>
      </w:r>
      <w:r>
        <w:rPr>
          <w:rFonts w:ascii="Times New Roman" w:hAnsi="Times New Roman"/>
          <w:spacing w:val="-3"/>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fls.</w:t>
      </w:r>
      <w:r>
        <w:rPr>
          <w:rFonts w:ascii="Times New Roman" w:hAnsi="Times New Roman"/>
          <w:spacing w:val="-2"/>
        </w:rPr>
        <w:t xml:space="preserve"> </w:t>
      </w:r>
      <w:r>
        <w:rPr>
          <w:rFonts w:ascii="Times New Roman" w:hAnsi="Times New Roman"/>
        </w:rPr>
        <w:t>8</w:t>
      </w:r>
      <w:r>
        <w:rPr>
          <w:rFonts w:ascii="Times New Roman" w:hAnsi="Times New Roman"/>
          <w:spacing w:val="-2"/>
        </w:rPr>
        <w:t xml:space="preserve"> </w:t>
      </w:r>
      <w:r>
        <w:rPr>
          <w:rFonts w:ascii="Times New Roman" w:hAnsi="Times New Roman"/>
        </w:rPr>
        <w:t>e</w:t>
      </w:r>
      <w:r>
        <w:rPr>
          <w:rFonts w:ascii="Times New Roman" w:hAnsi="Times New Roman"/>
          <w:spacing w:val="-3"/>
        </w:rPr>
        <w:t xml:space="preserve"> </w:t>
      </w:r>
      <w:r>
        <w:rPr>
          <w:rFonts w:ascii="Times New Roman" w:hAnsi="Times New Roman"/>
        </w:rPr>
        <w:t>9.</w:t>
      </w:r>
      <w:r>
        <w:rPr>
          <w:rFonts w:ascii="Times New Roman" w:hAnsi="Times New Roman"/>
          <w:spacing w:val="-1"/>
        </w:rPr>
        <w:t xml:space="preserve"> </w:t>
      </w:r>
      <w:r>
        <w:t>em</w:t>
      </w:r>
      <w:r>
        <w:rPr>
          <w:spacing w:val="-2"/>
        </w:rPr>
        <w:t xml:space="preserve"> </w:t>
      </w:r>
      <w:r>
        <w:t>favor</w:t>
      </w:r>
      <w:r>
        <w:rPr>
          <w:spacing w:val="-2"/>
        </w:rPr>
        <w:t xml:space="preserve"> </w:t>
      </w:r>
      <w:r>
        <w:t>do</w:t>
      </w:r>
      <w:r>
        <w:rPr>
          <w:spacing w:val="-3"/>
        </w:rPr>
        <w:t xml:space="preserve"> </w:t>
      </w:r>
      <w:r>
        <w:t>paciente</w:t>
      </w:r>
      <w:r>
        <w:rPr>
          <w:spacing w:val="-2"/>
        </w:rPr>
        <w:t xml:space="preserve"> </w:t>
      </w:r>
      <w:r>
        <w:t>Júlio</w:t>
      </w:r>
      <w:r>
        <w:rPr>
          <w:spacing w:val="1"/>
        </w:rPr>
        <w:t xml:space="preserve"> </w:t>
      </w:r>
      <w:r>
        <w:t>César Aranha, em cumprimento à determinação judicial nº 0000358-96.2024.8.26.0042 conforme condições,</w:t>
      </w:r>
      <w:r>
        <w:rPr>
          <w:spacing w:val="1"/>
        </w:rPr>
        <w:t xml:space="preserve"> </w:t>
      </w:r>
      <w:r>
        <w:t>quantidades, exigências e estimativas estabelecidas neste instrumento, baseadas nos relatórios médicos</w:t>
      </w:r>
      <w:r>
        <w:rPr>
          <w:spacing w:val="1"/>
        </w:rPr>
        <w:t xml:space="preserve"> </w:t>
      </w:r>
      <w:r>
        <w:t>apresentados no processo.</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5"/>
        <w:rPr>
          <w:sz w:val="14"/>
        </w:rPr>
      </w:pPr>
    </w:p>
    <w:tbl>
      <w:tblPr>
        <w:tblStyle w:val="TableNormal"/>
        <w:tblW w:w="0" w:type="auto"/>
        <w:tblInd w:w="26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425"/>
        <w:gridCol w:w="6144"/>
        <w:gridCol w:w="1670"/>
        <w:gridCol w:w="1131"/>
      </w:tblGrid>
      <w:tr w:rsidR="002141CD" w:rsidTr="00CE4647">
        <w:trPr>
          <w:trHeight w:val="866"/>
        </w:trPr>
        <w:tc>
          <w:tcPr>
            <w:tcW w:w="425" w:type="dxa"/>
          </w:tcPr>
          <w:p w:rsidR="002141CD" w:rsidRDefault="002141CD" w:rsidP="00CE4647">
            <w:pPr>
              <w:pStyle w:val="TableParagraph"/>
              <w:rPr>
                <w:rFonts w:ascii="Arial MT"/>
                <w:sz w:val="18"/>
              </w:rPr>
            </w:pPr>
          </w:p>
          <w:p w:rsidR="002141CD" w:rsidRDefault="002141CD" w:rsidP="00CE4647">
            <w:pPr>
              <w:pStyle w:val="TableParagraph"/>
              <w:spacing w:before="136"/>
              <w:ind w:left="15" w:right="-15"/>
              <w:rPr>
                <w:rFonts w:ascii="Arial"/>
                <w:b/>
                <w:sz w:val="16"/>
              </w:rPr>
            </w:pPr>
            <w:r>
              <w:rPr>
                <w:rFonts w:ascii="Arial"/>
                <w:b/>
                <w:sz w:val="16"/>
              </w:rPr>
              <w:t>ITEM</w:t>
            </w:r>
          </w:p>
        </w:tc>
        <w:tc>
          <w:tcPr>
            <w:tcW w:w="6144" w:type="dxa"/>
          </w:tcPr>
          <w:p w:rsidR="002141CD" w:rsidRDefault="002141CD" w:rsidP="00CE4647">
            <w:pPr>
              <w:pStyle w:val="TableParagraph"/>
              <w:rPr>
                <w:rFonts w:ascii="Arial MT"/>
                <w:sz w:val="18"/>
              </w:rPr>
            </w:pPr>
          </w:p>
          <w:p w:rsidR="002141CD" w:rsidRDefault="002141CD" w:rsidP="00CE4647">
            <w:pPr>
              <w:pStyle w:val="TableParagraph"/>
              <w:spacing w:before="136"/>
              <w:ind w:left="1894"/>
              <w:rPr>
                <w:rFonts w:ascii="Arial" w:hAnsi="Arial"/>
                <w:b/>
                <w:sz w:val="16"/>
              </w:rPr>
            </w:pPr>
            <w:r>
              <w:rPr>
                <w:rFonts w:ascii="Arial" w:hAnsi="Arial"/>
                <w:b/>
                <w:w w:val="105"/>
                <w:sz w:val="16"/>
              </w:rPr>
              <w:t>DESCRIÇÃO</w:t>
            </w:r>
          </w:p>
        </w:tc>
        <w:tc>
          <w:tcPr>
            <w:tcW w:w="1670" w:type="dxa"/>
          </w:tcPr>
          <w:p w:rsidR="002141CD" w:rsidRDefault="002141CD" w:rsidP="00CE4647">
            <w:pPr>
              <w:pStyle w:val="TableParagraph"/>
              <w:spacing w:before="9"/>
              <w:rPr>
                <w:rFonts w:ascii="Arial MT"/>
                <w:sz w:val="19"/>
              </w:rPr>
            </w:pPr>
          </w:p>
          <w:p w:rsidR="002141CD" w:rsidRDefault="002141CD" w:rsidP="00CE4647">
            <w:pPr>
              <w:pStyle w:val="TableParagraph"/>
              <w:spacing w:line="302" w:lineRule="auto"/>
              <w:ind w:left="13" w:right="603" w:firstLine="45"/>
              <w:rPr>
                <w:rFonts w:ascii="Arial"/>
                <w:b/>
                <w:sz w:val="16"/>
              </w:rPr>
            </w:pPr>
            <w:r>
              <w:rPr>
                <w:rFonts w:ascii="Arial"/>
                <w:b/>
                <w:w w:val="105"/>
                <w:sz w:val="16"/>
              </w:rPr>
              <w:t>UNIDADE</w:t>
            </w:r>
            <w:r>
              <w:rPr>
                <w:rFonts w:ascii="Arial"/>
                <w:b/>
                <w:spacing w:val="1"/>
                <w:w w:val="105"/>
                <w:sz w:val="16"/>
              </w:rPr>
              <w:t xml:space="preserve"> </w:t>
            </w:r>
            <w:r>
              <w:rPr>
                <w:rFonts w:ascii="Arial"/>
                <w:b/>
                <w:w w:val="105"/>
                <w:sz w:val="16"/>
              </w:rPr>
              <w:t>DE</w:t>
            </w:r>
            <w:r>
              <w:rPr>
                <w:rFonts w:ascii="Arial"/>
                <w:b/>
                <w:spacing w:val="16"/>
                <w:w w:val="105"/>
                <w:sz w:val="16"/>
              </w:rPr>
              <w:t xml:space="preserve"> </w:t>
            </w:r>
            <w:r>
              <w:rPr>
                <w:rFonts w:ascii="Arial"/>
                <w:b/>
                <w:w w:val="105"/>
                <w:sz w:val="16"/>
              </w:rPr>
              <w:t>MEDIDA</w:t>
            </w:r>
          </w:p>
        </w:tc>
        <w:tc>
          <w:tcPr>
            <w:tcW w:w="1131" w:type="dxa"/>
          </w:tcPr>
          <w:p w:rsidR="002141CD" w:rsidRDefault="002141CD" w:rsidP="00CE4647">
            <w:pPr>
              <w:pStyle w:val="TableParagraph"/>
              <w:rPr>
                <w:rFonts w:ascii="Arial MT"/>
                <w:sz w:val="18"/>
              </w:rPr>
            </w:pPr>
          </w:p>
          <w:p w:rsidR="002141CD" w:rsidRDefault="002141CD" w:rsidP="00CE4647">
            <w:pPr>
              <w:pStyle w:val="TableParagraph"/>
              <w:spacing w:before="136"/>
              <w:ind w:left="13" w:right="-15"/>
              <w:rPr>
                <w:rFonts w:ascii="Arial"/>
                <w:b/>
                <w:sz w:val="16"/>
              </w:rPr>
            </w:pPr>
            <w:r>
              <w:rPr>
                <w:rFonts w:ascii="Arial"/>
                <w:b/>
                <w:sz w:val="16"/>
              </w:rPr>
              <w:t>QUANTIDADE</w:t>
            </w:r>
          </w:p>
        </w:tc>
      </w:tr>
      <w:tr w:rsidR="002141CD" w:rsidTr="00CE4647">
        <w:trPr>
          <w:trHeight w:val="1734"/>
        </w:trPr>
        <w:tc>
          <w:tcPr>
            <w:tcW w:w="425" w:type="dxa"/>
          </w:tcPr>
          <w:p w:rsidR="002141CD" w:rsidRDefault="002141CD" w:rsidP="00CE4647">
            <w:pPr>
              <w:pStyle w:val="TableParagraph"/>
              <w:rPr>
                <w:rFonts w:ascii="Arial MT"/>
                <w:sz w:val="20"/>
              </w:rPr>
            </w:pPr>
          </w:p>
          <w:p w:rsidR="002141CD" w:rsidRDefault="002141CD" w:rsidP="00CE4647">
            <w:pPr>
              <w:pStyle w:val="TableParagraph"/>
              <w:rPr>
                <w:rFonts w:ascii="Arial MT"/>
                <w:sz w:val="20"/>
              </w:rPr>
            </w:pPr>
          </w:p>
          <w:p w:rsidR="002141CD" w:rsidRDefault="002141CD" w:rsidP="00CE4647">
            <w:pPr>
              <w:pStyle w:val="TableParagraph"/>
              <w:rPr>
                <w:rFonts w:ascii="Arial MT"/>
                <w:sz w:val="26"/>
              </w:rPr>
            </w:pPr>
          </w:p>
          <w:p w:rsidR="002141CD" w:rsidRDefault="002141CD" w:rsidP="00CE4647">
            <w:pPr>
              <w:pStyle w:val="TableParagraph"/>
              <w:spacing w:before="1"/>
              <w:ind w:left="15"/>
              <w:rPr>
                <w:sz w:val="18"/>
              </w:rPr>
            </w:pPr>
            <w:r>
              <w:rPr>
                <w:sz w:val="18"/>
              </w:rPr>
              <w:t>1</w:t>
            </w:r>
          </w:p>
        </w:tc>
        <w:tc>
          <w:tcPr>
            <w:tcW w:w="6144" w:type="dxa"/>
          </w:tcPr>
          <w:p w:rsidR="002141CD" w:rsidRDefault="002141CD" w:rsidP="00CE4647">
            <w:pPr>
              <w:pStyle w:val="TableParagraph"/>
              <w:rPr>
                <w:rFonts w:ascii="Arial MT"/>
                <w:sz w:val="20"/>
              </w:rPr>
            </w:pPr>
          </w:p>
          <w:p w:rsidR="002141CD" w:rsidRDefault="002141CD" w:rsidP="00CE4647">
            <w:pPr>
              <w:pStyle w:val="TableParagraph"/>
              <w:rPr>
                <w:rFonts w:ascii="Arial MT"/>
                <w:sz w:val="20"/>
              </w:rPr>
            </w:pPr>
          </w:p>
          <w:p w:rsidR="002141CD" w:rsidRDefault="002141CD" w:rsidP="00CE4647">
            <w:pPr>
              <w:pStyle w:val="TableParagraph"/>
              <w:rPr>
                <w:rFonts w:ascii="Arial MT"/>
                <w:sz w:val="16"/>
              </w:rPr>
            </w:pPr>
          </w:p>
          <w:p w:rsidR="002141CD" w:rsidRDefault="002141CD" w:rsidP="00CE4647">
            <w:pPr>
              <w:pStyle w:val="TableParagraph"/>
              <w:spacing w:line="268" w:lineRule="auto"/>
              <w:ind w:left="14"/>
              <w:rPr>
                <w:sz w:val="18"/>
              </w:rPr>
            </w:pPr>
            <w:r>
              <w:rPr>
                <w:sz w:val="18"/>
              </w:rPr>
              <w:t>01</w:t>
            </w:r>
            <w:r>
              <w:rPr>
                <w:spacing w:val="-4"/>
                <w:sz w:val="18"/>
              </w:rPr>
              <w:t xml:space="preserve"> </w:t>
            </w:r>
            <w:r>
              <w:rPr>
                <w:sz w:val="18"/>
              </w:rPr>
              <w:t>(um)</w:t>
            </w:r>
            <w:r>
              <w:rPr>
                <w:spacing w:val="-4"/>
                <w:sz w:val="18"/>
              </w:rPr>
              <w:t xml:space="preserve"> </w:t>
            </w:r>
            <w:r>
              <w:rPr>
                <w:sz w:val="18"/>
              </w:rPr>
              <w:t>Aspirador</w:t>
            </w:r>
            <w:r>
              <w:rPr>
                <w:spacing w:val="-4"/>
                <w:sz w:val="18"/>
              </w:rPr>
              <w:t xml:space="preserve"> </w:t>
            </w:r>
            <w:r>
              <w:rPr>
                <w:sz w:val="18"/>
              </w:rPr>
              <w:t>de</w:t>
            </w:r>
            <w:r>
              <w:rPr>
                <w:spacing w:val="-4"/>
                <w:sz w:val="18"/>
              </w:rPr>
              <w:t xml:space="preserve"> </w:t>
            </w:r>
            <w:r>
              <w:rPr>
                <w:sz w:val="18"/>
              </w:rPr>
              <w:t>Secreção</w:t>
            </w:r>
            <w:r>
              <w:rPr>
                <w:spacing w:val="-5"/>
                <w:sz w:val="18"/>
              </w:rPr>
              <w:t xml:space="preserve"> </w:t>
            </w:r>
            <w:r>
              <w:rPr>
                <w:sz w:val="18"/>
              </w:rPr>
              <w:t>de</w:t>
            </w:r>
            <w:r>
              <w:rPr>
                <w:spacing w:val="-3"/>
                <w:sz w:val="18"/>
              </w:rPr>
              <w:t xml:space="preserve"> </w:t>
            </w:r>
            <w:r>
              <w:rPr>
                <w:sz w:val="18"/>
              </w:rPr>
              <w:t>Via</w:t>
            </w:r>
            <w:r>
              <w:rPr>
                <w:spacing w:val="-5"/>
                <w:sz w:val="18"/>
              </w:rPr>
              <w:t xml:space="preserve"> </w:t>
            </w:r>
            <w:r>
              <w:rPr>
                <w:sz w:val="18"/>
              </w:rPr>
              <w:t>Aérea</w:t>
            </w:r>
            <w:r>
              <w:rPr>
                <w:spacing w:val="-5"/>
                <w:sz w:val="18"/>
              </w:rPr>
              <w:t xml:space="preserve"> </w:t>
            </w:r>
            <w:r>
              <w:rPr>
                <w:sz w:val="18"/>
              </w:rPr>
              <w:t>a</w:t>
            </w:r>
            <w:r>
              <w:rPr>
                <w:spacing w:val="-4"/>
                <w:sz w:val="18"/>
              </w:rPr>
              <w:t xml:space="preserve"> </w:t>
            </w:r>
            <w:r>
              <w:rPr>
                <w:sz w:val="18"/>
              </w:rPr>
              <w:t>Vácuo.</w:t>
            </w:r>
          </w:p>
        </w:tc>
        <w:tc>
          <w:tcPr>
            <w:tcW w:w="1670" w:type="dxa"/>
          </w:tcPr>
          <w:p w:rsidR="002141CD" w:rsidRDefault="002141CD" w:rsidP="00CE4647">
            <w:pPr>
              <w:pStyle w:val="TableParagraph"/>
              <w:rPr>
                <w:rFonts w:ascii="Arial MT"/>
                <w:sz w:val="20"/>
              </w:rPr>
            </w:pPr>
          </w:p>
          <w:p w:rsidR="002141CD" w:rsidRDefault="002141CD" w:rsidP="00CE4647">
            <w:pPr>
              <w:pStyle w:val="TableParagraph"/>
              <w:rPr>
                <w:rFonts w:ascii="Arial MT"/>
                <w:sz w:val="20"/>
              </w:rPr>
            </w:pPr>
          </w:p>
          <w:p w:rsidR="002141CD" w:rsidRDefault="002141CD" w:rsidP="00CE4647">
            <w:pPr>
              <w:pStyle w:val="TableParagraph"/>
              <w:rPr>
                <w:rFonts w:ascii="Arial MT"/>
                <w:sz w:val="26"/>
              </w:rPr>
            </w:pPr>
          </w:p>
          <w:p w:rsidR="002141CD" w:rsidRDefault="002141CD" w:rsidP="00CE4647">
            <w:pPr>
              <w:pStyle w:val="TableParagraph"/>
              <w:spacing w:before="1"/>
              <w:ind w:left="13"/>
              <w:rPr>
                <w:sz w:val="18"/>
              </w:rPr>
            </w:pPr>
            <w:r>
              <w:rPr>
                <w:sz w:val="18"/>
              </w:rPr>
              <w:t>UNIDADE</w:t>
            </w:r>
          </w:p>
        </w:tc>
        <w:tc>
          <w:tcPr>
            <w:tcW w:w="1131" w:type="dxa"/>
          </w:tcPr>
          <w:p w:rsidR="002141CD" w:rsidRDefault="002141CD" w:rsidP="00CE4647">
            <w:pPr>
              <w:pStyle w:val="TableParagraph"/>
              <w:rPr>
                <w:rFonts w:ascii="Arial MT"/>
                <w:sz w:val="20"/>
              </w:rPr>
            </w:pPr>
          </w:p>
          <w:p w:rsidR="002141CD" w:rsidRDefault="002141CD" w:rsidP="00CE4647">
            <w:pPr>
              <w:pStyle w:val="TableParagraph"/>
              <w:rPr>
                <w:rFonts w:ascii="Arial MT"/>
                <w:sz w:val="20"/>
              </w:rPr>
            </w:pPr>
          </w:p>
          <w:p w:rsidR="002141CD" w:rsidRDefault="002141CD" w:rsidP="00CE4647">
            <w:pPr>
              <w:pStyle w:val="TableParagraph"/>
              <w:rPr>
                <w:rFonts w:ascii="Arial MT"/>
                <w:sz w:val="26"/>
              </w:rPr>
            </w:pPr>
          </w:p>
          <w:p w:rsidR="002141CD" w:rsidRDefault="002141CD" w:rsidP="00CE4647">
            <w:pPr>
              <w:pStyle w:val="TableParagraph"/>
              <w:spacing w:before="1"/>
              <w:ind w:left="13"/>
              <w:rPr>
                <w:sz w:val="18"/>
              </w:rPr>
            </w:pPr>
            <w:r>
              <w:rPr>
                <w:sz w:val="18"/>
              </w:rPr>
              <w:t>01</w:t>
            </w:r>
          </w:p>
        </w:tc>
      </w:tr>
    </w:tbl>
    <w:p w:rsidR="002141CD" w:rsidRDefault="002141CD" w:rsidP="002141CD">
      <w:pPr>
        <w:pStyle w:val="Corpodetexto"/>
      </w:pPr>
    </w:p>
    <w:p w:rsidR="002141CD" w:rsidRDefault="002141CD" w:rsidP="00D50658">
      <w:pPr>
        <w:pStyle w:val="Heading2"/>
        <w:numPr>
          <w:ilvl w:val="0"/>
          <w:numId w:val="18"/>
        </w:numPr>
        <w:tabs>
          <w:tab w:val="left" w:pos="504"/>
        </w:tabs>
        <w:spacing w:before="89"/>
      </w:pPr>
      <w:r>
        <w:t>JUSTITIFCATIVA</w:t>
      </w:r>
      <w:r>
        <w:rPr>
          <w:spacing w:val="-3"/>
        </w:rPr>
        <w:t xml:space="preserve"> </w:t>
      </w:r>
      <w:r>
        <w:t>E</w:t>
      </w:r>
      <w:r>
        <w:rPr>
          <w:spacing w:val="-3"/>
        </w:rPr>
        <w:t xml:space="preserve"> </w:t>
      </w:r>
      <w:r>
        <w:t>OBJETIVO</w:t>
      </w:r>
    </w:p>
    <w:p w:rsidR="002141CD" w:rsidRDefault="002141CD" w:rsidP="00D50658">
      <w:pPr>
        <w:pStyle w:val="PargrafodaLista"/>
        <w:numPr>
          <w:ilvl w:val="1"/>
          <w:numId w:val="18"/>
        </w:numPr>
        <w:tabs>
          <w:tab w:val="left" w:pos="485"/>
        </w:tabs>
        <w:spacing w:before="233"/>
        <w:ind w:left="2624" w:hanging="569"/>
        <w:jc w:val="left"/>
        <w:rPr>
          <w:sz w:val="15"/>
        </w:rPr>
      </w:pPr>
      <w:r>
        <w:rPr>
          <w:sz w:val="18"/>
        </w:rPr>
        <w:t>Da Inafastabilidade do cumprimento de ordem judicial</w:t>
      </w:r>
    </w:p>
    <w:p w:rsidR="002141CD" w:rsidRDefault="002141CD" w:rsidP="002141CD">
      <w:pPr>
        <w:pStyle w:val="Corpodetexto"/>
        <w:spacing w:before="8"/>
        <w:rPr>
          <w:sz w:val="19"/>
        </w:rPr>
      </w:pPr>
    </w:p>
    <w:p w:rsidR="002141CD" w:rsidRDefault="002141CD" w:rsidP="002141CD">
      <w:pPr>
        <w:pStyle w:val="Corpodetexto"/>
        <w:spacing w:line="268" w:lineRule="auto"/>
        <w:ind w:left="234" w:right="231"/>
        <w:jc w:val="both"/>
      </w:pPr>
      <w:r>
        <w:t>Trata-se de Ação Judicial de obrigação de fazer nº 0000358-96.2024.8.26.0042, em que o Estado de São Paulo</w:t>
      </w:r>
      <w:r>
        <w:rPr>
          <w:spacing w:val="1"/>
        </w:rPr>
        <w:t xml:space="preserve"> </w:t>
      </w:r>
      <w:r>
        <w:t>através</w:t>
      </w:r>
      <w:r>
        <w:rPr>
          <w:spacing w:val="22"/>
        </w:rPr>
        <w:t xml:space="preserve"> </w:t>
      </w:r>
      <w:r>
        <w:t>desta</w:t>
      </w:r>
      <w:r>
        <w:rPr>
          <w:spacing w:val="22"/>
        </w:rPr>
        <w:t xml:space="preserve"> </w:t>
      </w:r>
      <w:r>
        <w:t>Secretaria</w:t>
      </w:r>
      <w:r>
        <w:rPr>
          <w:spacing w:val="22"/>
        </w:rPr>
        <w:t xml:space="preserve"> </w:t>
      </w:r>
      <w:r>
        <w:t>de</w:t>
      </w:r>
      <w:r>
        <w:rPr>
          <w:spacing w:val="22"/>
        </w:rPr>
        <w:t xml:space="preserve"> </w:t>
      </w:r>
      <w:r>
        <w:t>Estado</w:t>
      </w:r>
      <w:r>
        <w:rPr>
          <w:spacing w:val="22"/>
        </w:rPr>
        <w:t xml:space="preserve"> </w:t>
      </w:r>
      <w:r>
        <w:t>da</w:t>
      </w:r>
      <w:r>
        <w:rPr>
          <w:spacing w:val="22"/>
        </w:rPr>
        <w:t xml:space="preserve"> </w:t>
      </w:r>
      <w:r>
        <w:t>Saúde</w:t>
      </w:r>
      <w:r>
        <w:rPr>
          <w:spacing w:val="22"/>
        </w:rPr>
        <w:t xml:space="preserve"> </w:t>
      </w:r>
      <w:r>
        <w:t>-</w:t>
      </w:r>
      <w:r>
        <w:rPr>
          <w:spacing w:val="22"/>
        </w:rPr>
        <w:t xml:space="preserve"> </w:t>
      </w:r>
      <w:r>
        <w:t>fora</w:t>
      </w:r>
      <w:r>
        <w:rPr>
          <w:spacing w:val="22"/>
        </w:rPr>
        <w:t xml:space="preserve"> </w:t>
      </w:r>
      <w:r>
        <w:t>intimada</w:t>
      </w:r>
      <w:r>
        <w:rPr>
          <w:spacing w:val="22"/>
        </w:rPr>
        <w:t xml:space="preserve"> </w:t>
      </w:r>
      <w:r>
        <w:t>para</w:t>
      </w:r>
      <w:r>
        <w:rPr>
          <w:spacing w:val="22"/>
        </w:rPr>
        <w:t xml:space="preserve"> </w:t>
      </w:r>
      <w:r>
        <w:t>aquisição</w:t>
      </w:r>
      <w:r>
        <w:rPr>
          <w:spacing w:val="22"/>
        </w:rPr>
        <w:t xml:space="preserve"> </w:t>
      </w:r>
      <w:r>
        <w:t>de</w:t>
      </w:r>
      <w:r>
        <w:rPr>
          <w:spacing w:val="22"/>
        </w:rPr>
        <w:t xml:space="preserve"> </w:t>
      </w:r>
      <w:r>
        <w:t>equipamento/insumos</w:t>
      </w:r>
      <w:r>
        <w:rPr>
          <w:spacing w:val="22"/>
        </w:rPr>
        <w:t xml:space="preserve"> </w:t>
      </w:r>
      <w:r>
        <w:t>médicos</w:t>
      </w:r>
      <w:r>
        <w:rPr>
          <w:spacing w:val="22"/>
        </w:rPr>
        <w:t xml:space="preserve"> </w:t>
      </w:r>
      <w:r>
        <w:t>a</w:t>
      </w:r>
      <w:r>
        <w:rPr>
          <w:spacing w:val="1"/>
        </w:rPr>
        <w:t xml:space="preserve"> </w:t>
      </w:r>
      <w:r>
        <w:t>Júlio César Aranha.</w:t>
      </w:r>
    </w:p>
    <w:p w:rsidR="002141CD" w:rsidRDefault="002141CD" w:rsidP="002141CD">
      <w:pPr>
        <w:pStyle w:val="Corpodetexto"/>
        <w:spacing w:before="6"/>
        <w:rPr>
          <w:sz w:val="17"/>
        </w:rPr>
      </w:pPr>
    </w:p>
    <w:p w:rsidR="002141CD" w:rsidRDefault="002141CD" w:rsidP="002141CD">
      <w:pPr>
        <w:pStyle w:val="Corpodetexto"/>
        <w:spacing w:line="268" w:lineRule="auto"/>
        <w:ind w:left="234" w:right="230"/>
        <w:jc w:val="both"/>
      </w:pPr>
      <w:r>
        <w:t>A aquisição se justifica no caráter de urgência para aquisição dos referidos insumos/equipamentos necessários ao</w:t>
      </w:r>
      <w:r>
        <w:rPr>
          <w:spacing w:val="1"/>
        </w:rPr>
        <w:t xml:space="preserve"> </w:t>
      </w:r>
      <w:r>
        <w:t>atendimento</w:t>
      </w:r>
      <w:r>
        <w:rPr>
          <w:spacing w:val="1"/>
        </w:rPr>
        <w:t xml:space="preserve"> </w:t>
      </w:r>
      <w:r>
        <w:t>da</w:t>
      </w:r>
      <w:r>
        <w:rPr>
          <w:spacing w:val="1"/>
        </w:rPr>
        <w:t xml:space="preserve"> </w:t>
      </w:r>
      <w:r>
        <w:t>decisão</w:t>
      </w:r>
      <w:r>
        <w:rPr>
          <w:spacing w:val="1"/>
        </w:rPr>
        <w:t xml:space="preserve"> </w:t>
      </w:r>
      <w:r>
        <w:t>judicial</w:t>
      </w:r>
      <w:r>
        <w:rPr>
          <w:spacing w:val="1"/>
        </w:rPr>
        <w:t xml:space="preserve"> </w:t>
      </w:r>
      <w:r>
        <w:t>supramencionada,</w:t>
      </w:r>
      <w:r>
        <w:rPr>
          <w:spacing w:val="1"/>
        </w:rPr>
        <w:t xml:space="preserve"> </w:t>
      </w:r>
      <w:r>
        <w:t>onde</w:t>
      </w:r>
      <w:r>
        <w:rPr>
          <w:spacing w:val="1"/>
        </w:rPr>
        <w:t xml:space="preserve"> </w:t>
      </w:r>
      <w:r>
        <w:t>a</w:t>
      </w:r>
      <w:r>
        <w:rPr>
          <w:spacing w:val="1"/>
        </w:rPr>
        <w:t xml:space="preserve"> </w:t>
      </w:r>
      <w:r>
        <w:t>compra</w:t>
      </w:r>
      <w:r>
        <w:rPr>
          <w:spacing w:val="1"/>
        </w:rPr>
        <w:t xml:space="preserve"> </w:t>
      </w:r>
      <w:r>
        <w:t>está</w:t>
      </w:r>
      <w:r>
        <w:rPr>
          <w:spacing w:val="1"/>
        </w:rPr>
        <w:t xml:space="preserve"> </w:t>
      </w:r>
      <w:r>
        <w:t>justificada,</w:t>
      </w:r>
      <w:r>
        <w:rPr>
          <w:spacing w:val="1"/>
        </w:rPr>
        <w:t xml:space="preserve"> </w:t>
      </w:r>
      <w:r>
        <w:t>posto</w:t>
      </w:r>
      <w:r>
        <w:rPr>
          <w:spacing w:val="1"/>
        </w:rPr>
        <w:t xml:space="preserve"> </w:t>
      </w:r>
      <w:r>
        <w:t>que</w:t>
      </w:r>
      <w:r>
        <w:rPr>
          <w:spacing w:val="50"/>
        </w:rPr>
        <w:t xml:space="preserve"> </w:t>
      </w:r>
      <w:r>
        <w:t>este</w:t>
      </w:r>
      <w:r>
        <w:rPr>
          <w:spacing w:val="50"/>
        </w:rPr>
        <w:t xml:space="preserve"> </w:t>
      </w:r>
      <w:r>
        <w:t>DRSXIII</w:t>
      </w:r>
      <w:r>
        <w:rPr>
          <w:spacing w:val="50"/>
        </w:rPr>
        <w:t xml:space="preserve"> </w:t>
      </w:r>
      <w:r>
        <w:t>-</w:t>
      </w:r>
      <w:r>
        <w:rPr>
          <w:spacing w:val="1"/>
        </w:rPr>
        <w:t xml:space="preserve"> </w:t>
      </w:r>
      <w:r>
        <w:t>Ribeirão Preto não encontra-se abastecido dos referidos insumos e equipamentos, bem como, cabe ao ente público</w:t>
      </w:r>
      <w:r>
        <w:rPr>
          <w:spacing w:val="1"/>
        </w:rPr>
        <w:t xml:space="preserve"> </w:t>
      </w:r>
      <w:r>
        <w:t>assegurar</w:t>
      </w:r>
      <w:r>
        <w:rPr>
          <w:spacing w:val="14"/>
        </w:rPr>
        <w:t xml:space="preserve"> </w:t>
      </w:r>
      <w:r>
        <w:t>a</w:t>
      </w:r>
      <w:r>
        <w:rPr>
          <w:spacing w:val="14"/>
        </w:rPr>
        <w:t xml:space="preserve"> </w:t>
      </w:r>
      <w:r>
        <w:t>todos,</w:t>
      </w:r>
      <w:r>
        <w:rPr>
          <w:spacing w:val="14"/>
        </w:rPr>
        <w:t xml:space="preserve"> </w:t>
      </w:r>
      <w:r>
        <w:t>conforme</w:t>
      </w:r>
      <w:r>
        <w:rPr>
          <w:spacing w:val="14"/>
        </w:rPr>
        <w:t xml:space="preserve"> </w:t>
      </w:r>
      <w:r>
        <w:t>estão</w:t>
      </w:r>
      <w:r>
        <w:rPr>
          <w:spacing w:val="14"/>
        </w:rPr>
        <w:t xml:space="preserve"> </w:t>
      </w:r>
      <w:r>
        <w:t>expressamente</w:t>
      </w:r>
      <w:r>
        <w:rPr>
          <w:spacing w:val="14"/>
        </w:rPr>
        <w:t xml:space="preserve"> </w:t>
      </w:r>
      <w:r>
        <w:t>descrito</w:t>
      </w:r>
      <w:r>
        <w:rPr>
          <w:spacing w:val="14"/>
        </w:rPr>
        <w:t xml:space="preserve"> </w:t>
      </w:r>
      <w:r>
        <w:t>no</w:t>
      </w:r>
      <w:r>
        <w:rPr>
          <w:spacing w:val="14"/>
        </w:rPr>
        <w:t xml:space="preserve"> </w:t>
      </w:r>
      <w:r>
        <w:t>art.196</w:t>
      </w:r>
      <w:r>
        <w:rPr>
          <w:spacing w:val="14"/>
        </w:rPr>
        <w:t xml:space="preserve"> </w:t>
      </w:r>
      <w:r>
        <w:t>da</w:t>
      </w:r>
      <w:r>
        <w:rPr>
          <w:spacing w:val="14"/>
        </w:rPr>
        <w:t xml:space="preserve"> </w:t>
      </w:r>
      <w:r>
        <w:t>Constituição</w:t>
      </w:r>
      <w:r>
        <w:rPr>
          <w:spacing w:val="14"/>
        </w:rPr>
        <w:t xml:space="preserve"> </w:t>
      </w:r>
      <w:r>
        <w:t>Federal</w:t>
      </w:r>
      <w:r>
        <w:rPr>
          <w:spacing w:val="14"/>
        </w:rPr>
        <w:t xml:space="preserve"> </w:t>
      </w:r>
      <w:r>
        <w:t>:</w:t>
      </w:r>
      <w:r>
        <w:rPr>
          <w:spacing w:val="14"/>
        </w:rPr>
        <w:t xml:space="preserve"> </w:t>
      </w:r>
      <w:r>
        <w:t>"A</w:t>
      </w:r>
      <w:r>
        <w:rPr>
          <w:spacing w:val="14"/>
        </w:rPr>
        <w:t xml:space="preserve"> </w:t>
      </w:r>
      <w:r>
        <w:t>saúde</w:t>
      </w:r>
      <w:r>
        <w:rPr>
          <w:spacing w:val="14"/>
        </w:rPr>
        <w:t xml:space="preserve"> </w:t>
      </w:r>
      <w:r>
        <w:t>é</w:t>
      </w:r>
      <w:r>
        <w:rPr>
          <w:spacing w:val="14"/>
        </w:rPr>
        <w:t xml:space="preserve"> </w:t>
      </w:r>
      <w:r>
        <w:t>direito</w:t>
      </w:r>
    </w:p>
    <w:p w:rsidR="002141CD" w:rsidRDefault="002141CD" w:rsidP="002141CD">
      <w:pPr>
        <w:pStyle w:val="Corpodetexto"/>
      </w:pPr>
    </w:p>
    <w:p w:rsidR="002141CD" w:rsidRDefault="002141CD" w:rsidP="002141CD">
      <w:pPr>
        <w:rPr>
          <w:sz w:val="20"/>
        </w:rPr>
        <w:sectPr w:rsidR="002141CD">
          <w:type w:val="continuous"/>
          <w:pgSz w:w="11910" w:h="16840"/>
          <w:pgMar w:top="1040" w:right="1020" w:bottom="0" w:left="1020" w:header="720" w:footer="720" w:gutter="0"/>
          <w:cols w:space="720"/>
        </w:sectPr>
      </w:pPr>
    </w:p>
    <w:p w:rsidR="002141CD" w:rsidRDefault="002141CD" w:rsidP="002141CD">
      <w:pPr>
        <w:pStyle w:val="Corpodetexto"/>
        <w:rPr>
          <w:sz w:val="12"/>
        </w:rPr>
      </w:pPr>
    </w:p>
    <w:p w:rsidR="002141CD" w:rsidRDefault="002141CD" w:rsidP="002141CD">
      <w:pPr>
        <w:pStyle w:val="Corpodetexto"/>
        <w:spacing w:before="7"/>
        <w:rPr>
          <w:sz w:val="10"/>
        </w:rPr>
      </w:pPr>
    </w:p>
    <w:p w:rsidR="002141CD" w:rsidRDefault="002141CD" w:rsidP="002141CD">
      <w:pPr>
        <w:spacing w:line="268" w:lineRule="auto"/>
        <w:ind w:left="114"/>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2141CD" w:rsidRDefault="002141CD" w:rsidP="002141CD">
      <w:pPr>
        <w:ind w:left="114"/>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p w:rsidR="002141CD" w:rsidRDefault="002141CD" w:rsidP="002141CD">
      <w:pPr>
        <w:pStyle w:val="Corpodetexto"/>
        <w:rPr>
          <w:rFonts w:ascii="Times New Roman"/>
        </w:rPr>
      </w:pPr>
      <w:r>
        <w:br w:type="column"/>
      </w:r>
    </w:p>
    <w:p w:rsidR="002141CD" w:rsidRDefault="002141CD" w:rsidP="00D50658">
      <w:pPr>
        <w:pStyle w:val="PargrafodaLista"/>
        <w:numPr>
          <w:ilvl w:val="0"/>
          <w:numId w:val="17"/>
        </w:numPr>
        <w:tabs>
          <w:tab w:val="left" w:pos="249"/>
        </w:tabs>
        <w:spacing w:before="149"/>
        <w:ind w:hanging="136"/>
        <w:rPr>
          <w:rFonts w:ascii="Times New Roman"/>
          <w:sz w:val="18"/>
        </w:rPr>
      </w:pPr>
      <w:r>
        <w:rPr>
          <w:rFonts w:ascii="Times New Roman"/>
          <w:sz w:val="18"/>
        </w:rPr>
        <w:t>de 6</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4326" w:space="4871"/>
            <w:col w:w="673"/>
          </w:cols>
        </w:sectPr>
      </w:pPr>
    </w:p>
    <w:p w:rsidR="002141CD" w:rsidRDefault="002141CD" w:rsidP="002141CD">
      <w:pPr>
        <w:pStyle w:val="Corpodetexto"/>
        <w:spacing w:before="84" w:line="268" w:lineRule="auto"/>
        <w:ind w:left="234" w:right="231"/>
        <w:jc w:val="both"/>
      </w:pPr>
      <w:r>
        <w:lastRenderedPageBreak/>
        <w:t>de todos e dever do Estado, garantido mediante políticas sociais e econômicas que visem à redução do risco de</w:t>
      </w:r>
      <w:r>
        <w:rPr>
          <w:spacing w:val="1"/>
        </w:rPr>
        <w:t xml:space="preserve"> </w:t>
      </w:r>
      <w:r>
        <w:t>doença e de outros agravos e ao acesso universal e igualitário às ações e serviços para sua promoção, proteção e</w:t>
      </w:r>
      <w:r>
        <w:rPr>
          <w:spacing w:val="1"/>
        </w:rPr>
        <w:t xml:space="preserve"> </w:t>
      </w:r>
      <w:r>
        <w:t>recuperação".</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4"/>
        <w:rPr>
          <w:sz w:val="16"/>
        </w:rPr>
      </w:pPr>
    </w:p>
    <w:p w:rsidR="002141CD" w:rsidRDefault="002141CD" w:rsidP="00D50658">
      <w:pPr>
        <w:pStyle w:val="Heading2"/>
        <w:numPr>
          <w:ilvl w:val="0"/>
          <w:numId w:val="18"/>
        </w:numPr>
        <w:tabs>
          <w:tab w:val="left" w:pos="504"/>
        </w:tabs>
      </w:pPr>
      <w:r>
        <w:t>DA</w:t>
      </w:r>
      <w:r>
        <w:rPr>
          <w:spacing w:val="-6"/>
        </w:rPr>
        <w:t xml:space="preserve"> </w:t>
      </w:r>
      <w:r>
        <w:t>CLASSIFICAÇÃO</w:t>
      </w:r>
      <w:r>
        <w:rPr>
          <w:spacing w:val="-5"/>
        </w:rPr>
        <w:t xml:space="preserve"> </w:t>
      </w:r>
      <w:r>
        <w:t>DOS</w:t>
      </w:r>
      <w:r>
        <w:rPr>
          <w:spacing w:val="-6"/>
        </w:rPr>
        <w:t xml:space="preserve"> </w:t>
      </w:r>
      <w:r>
        <w:t>BENS</w:t>
      </w:r>
      <w:r>
        <w:rPr>
          <w:spacing w:val="-5"/>
        </w:rPr>
        <w:t xml:space="preserve"> </w:t>
      </w:r>
      <w:r>
        <w:t>COMUNS</w:t>
      </w:r>
    </w:p>
    <w:p w:rsidR="002141CD" w:rsidRDefault="002141CD" w:rsidP="00D50658">
      <w:pPr>
        <w:pStyle w:val="PargrafodaLista"/>
        <w:numPr>
          <w:ilvl w:val="1"/>
          <w:numId w:val="18"/>
        </w:numPr>
        <w:tabs>
          <w:tab w:val="left" w:pos="606"/>
        </w:tabs>
        <w:spacing w:before="234"/>
        <w:ind w:left="2624" w:hanging="569"/>
        <w:jc w:val="left"/>
        <w:rPr>
          <w:sz w:val="16"/>
        </w:rPr>
      </w:pPr>
      <w:r>
        <w:rPr>
          <w:sz w:val="18"/>
        </w:rPr>
        <w:t>A natureza do objeto a ser contratado é comum, nos termos do Art. 6º, XIII da Lei 14.133, de 2021.</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4"/>
        <w:rPr>
          <w:sz w:val="17"/>
        </w:rPr>
      </w:pPr>
    </w:p>
    <w:p w:rsidR="002141CD" w:rsidRDefault="002141CD" w:rsidP="002141CD">
      <w:pPr>
        <w:pStyle w:val="Corpodetexto"/>
        <w:spacing w:line="268" w:lineRule="auto"/>
        <w:ind w:left="2498" w:right="351"/>
        <w:jc w:val="both"/>
      </w:pPr>
      <w:r>
        <w:t>`XIII - bens e serviços comuns: aqueles cujos padrões de desempenho e qualidade</w:t>
      </w:r>
      <w:r>
        <w:rPr>
          <w:spacing w:val="1"/>
        </w:rPr>
        <w:t xml:space="preserve"> </w:t>
      </w:r>
      <w:r>
        <w:t>podem ser objetivamente definidos pelo edital, por meio de especificações usuais de</w:t>
      </w:r>
      <w:r>
        <w:rPr>
          <w:spacing w:val="1"/>
        </w:rPr>
        <w:t xml:space="preserve"> </w:t>
      </w:r>
      <w:r>
        <w:t>mercado;</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5"/>
        <w:rPr>
          <w:sz w:val="16"/>
        </w:rPr>
      </w:pPr>
    </w:p>
    <w:p w:rsidR="002141CD" w:rsidRDefault="002141CD" w:rsidP="00D50658">
      <w:pPr>
        <w:pStyle w:val="Heading2"/>
        <w:numPr>
          <w:ilvl w:val="0"/>
          <w:numId w:val="18"/>
        </w:numPr>
        <w:tabs>
          <w:tab w:val="left" w:pos="504"/>
        </w:tabs>
      </w:pPr>
      <w:r>
        <w:t>ENTREGA</w:t>
      </w:r>
      <w:r>
        <w:rPr>
          <w:spacing w:val="-6"/>
        </w:rPr>
        <w:t xml:space="preserve"> </w:t>
      </w:r>
      <w:r>
        <w:t>E</w:t>
      </w:r>
      <w:r>
        <w:rPr>
          <w:spacing w:val="-5"/>
        </w:rPr>
        <w:t xml:space="preserve"> </w:t>
      </w:r>
      <w:r>
        <w:t>CRITÉRIOS</w:t>
      </w:r>
      <w:r>
        <w:rPr>
          <w:spacing w:val="-6"/>
        </w:rPr>
        <w:t xml:space="preserve"> </w:t>
      </w:r>
      <w:r>
        <w:t>DE</w:t>
      </w:r>
      <w:r>
        <w:rPr>
          <w:spacing w:val="-5"/>
        </w:rPr>
        <w:t xml:space="preserve"> </w:t>
      </w:r>
      <w:r>
        <w:t>ACEITAÇÃO</w:t>
      </w:r>
    </w:p>
    <w:p w:rsidR="002141CD" w:rsidRDefault="002141CD" w:rsidP="00D50658">
      <w:pPr>
        <w:pStyle w:val="PargrafodaLista"/>
        <w:numPr>
          <w:ilvl w:val="1"/>
          <w:numId w:val="18"/>
        </w:numPr>
        <w:tabs>
          <w:tab w:val="left" w:pos="662"/>
        </w:tabs>
        <w:spacing w:before="233" w:line="268" w:lineRule="auto"/>
        <w:ind w:left="2624" w:right="351" w:hanging="569"/>
        <w:jc w:val="left"/>
        <w:rPr>
          <w:sz w:val="18"/>
        </w:rPr>
      </w:pPr>
      <w:r>
        <w:rPr>
          <w:sz w:val="18"/>
        </w:rPr>
        <w:t>O</w:t>
      </w:r>
      <w:r>
        <w:rPr>
          <w:spacing w:val="6"/>
          <w:sz w:val="18"/>
        </w:rPr>
        <w:t xml:space="preserve"> </w:t>
      </w:r>
      <w:r>
        <w:rPr>
          <w:sz w:val="18"/>
        </w:rPr>
        <w:t>prazo</w:t>
      </w:r>
      <w:r>
        <w:rPr>
          <w:spacing w:val="6"/>
          <w:sz w:val="18"/>
        </w:rPr>
        <w:t xml:space="preserve"> </w:t>
      </w:r>
      <w:r>
        <w:rPr>
          <w:sz w:val="18"/>
        </w:rPr>
        <w:t>de</w:t>
      </w:r>
      <w:r>
        <w:rPr>
          <w:spacing w:val="6"/>
          <w:sz w:val="18"/>
        </w:rPr>
        <w:t xml:space="preserve"> </w:t>
      </w:r>
      <w:r>
        <w:rPr>
          <w:sz w:val="18"/>
        </w:rPr>
        <w:t>entrega</w:t>
      </w:r>
      <w:r>
        <w:rPr>
          <w:spacing w:val="6"/>
          <w:sz w:val="18"/>
        </w:rPr>
        <w:t xml:space="preserve"> </w:t>
      </w:r>
      <w:r>
        <w:rPr>
          <w:sz w:val="18"/>
        </w:rPr>
        <w:t>dos</w:t>
      </w:r>
      <w:r>
        <w:rPr>
          <w:spacing w:val="6"/>
          <w:sz w:val="18"/>
        </w:rPr>
        <w:t xml:space="preserve"> </w:t>
      </w:r>
      <w:r>
        <w:rPr>
          <w:sz w:val="18"/>
        </w:rPr>
        <w:t>insumos/equipamentos</w:t>
      </w:r>
      <w:r>
        <w:rPr>
          <w:spacing w:val="6"/>
          <w:sz w:val="18"/>
        </w:rPr>
        <w:t xml:space="preserve"> </w:t>
      </w:r>
      <w:r>
        <w:rPr>
          <w:sz w:val="18"/>
        </w:rPr>
        <w:t>será</w:t>
      </w:r>
      <w:r>
        <w:rPr>
          <w:spacing w:val="6"/>
          <w:sz w:val="18"/>
        </w:rPr>
        <w:t xml:space="preserve"> </w:t>
      </w:r>
      <w:r>
        <w:rPr>
          <w:sz w:val="18"/>
        </w:rPr>
        <w:t>de</w:t>
      </w:r>
      <w:r>
        <w:rPr>
          <w:spacing w:val="6"/>
          <w:sz w:val="18"/>
        </w:rPr>
        <w:t xml:space="preserve"> </w:t>
      </w:r>
      <w:r>
        <w:rPr>
          <w:sz w:val="18"/>
        </w:rPr>
        <w:t>15</w:t>
      </w:r>
      <w:r>
        <w:rPr>
          <w:spacing w:val="6"/>
          <w:sz w:val="18"/>
        </w:rPr>
        <w:t xml:space="preserve"> </w:t>
      </w:r>
      <w:r>
        <w:rPr>
          <w:sz w:val="18"/>
        </w:rPr>
        <w:t>(quinze)</w:t>
      </w:r>
      <w:r>
        <w:rPr>
          <w:spacing w:val="6"/>
          <w:sz w:val="18"/>
        </w:rPr>
        <w:t xml:space="preserve"> </w:t>
      </w:r>
      <w:r>
        <w:rPr>
          <w:sz w:val="18"/>
        </w:rPr>
        <w:t>dias,</w:t>
      </w:r>
      <w:r>
        <w:rPr>
          <w:spacing w:val="6"/>
          <w:sz w:val="18"/>
        </w:rPr>
        <w:t xml:space="preserve"> </w:t>
      </w:r>
      <w:r>
        <w:rPr>
          <w:sz w:val="18"/>
        </w:rPr>
        <w:t>contados</w:t>
      </w:r>
      <w:r>
        <w:rPr>
          <w:spacing w:val="6"/>
          <w:sz w:val="18"/>
        </w:rPr>
        <w:t xml:space="preserve"> </w:t>
      </w:r>
      <w:r>
        <w:rPr>
          <w:sz w:val="18"/>
        </w:rPr>
        <w:t>do</w:t>
      </w:r>
      <w:r>
        <w:rPr>
          <w:spacing w:val="6"/>
          <w:sz w:val="18"/>
        </w:rPr>
        <w:t xml:space="preserve"> </w:t>
      </w:r>
      <w:r>
        <w:rPr>
          <w:sz w:val="18"/>
        </w:rPr>
        <w:t>efetivo</w:t>
      </w:r>
      <w:r>
        <w:rPr>
          <w:spacing w:val="6"/>
          <w:sz w:val="18"/>
        </w:rPr>
        <w:t xml:space="preserve"> </w:t>
      </w:r>
      <w:r>
        <w:rPr>
          <w:sz w:val="18"/>
        </w:rPr>
        <w:t>recebimento</w:t>
      </w:r>
      <w:r>
        <w:rPr>
          <w:spacing w:val="6"/>
          <w:sz w:val="18"/>
        </w:rPr>
        <w:t xml:space="preserve"> </w:t>
      </w:r>
      <w:r>
        <w:rPr>
          <w:sz w:val="18"/>
        </w:rPr>
        <w:t>da</w:t>
      </w:r>
      <w:r>
        <w:rPr>
          <w:spacing w:val="-47"/>
          <w:sz w:val="18"/>
        </w:rPr>
        <w:t xml:space="preserve"> </w:t>
      </w:r>
      <w:r>
        <w:rPr>
          <w:sz w:val="18"/>
        </w:rPr>
        <w:t>ordem de fornecimento, em remessa única no seguinte endereço:</w:t>
      </w:r>
    </w:p>
    <w:p w:rsidR="002141CD" w:rsidRDefault="002141CD" w:rsidP="002141CD">
      <w:pPr>
        <w:pStyle w:val="Corpodetexto"/>
        <w:spacing w:before="5"/>
        <w:rPr>
          <w:sz w:val="15"/>
        </w:rPr>
      </w:pPr>
      <w:r w:rsidRPr="00160701">
        <w:rPr>
          <w:sz w:val="18"/>
        </w:rPr>
        <w:pict>
          <v:group id="_x0000_s2103" style="position:absolute;margin-left:63.85pt;margin-top:10.85pt;width:467.65pt;height:116.65pt;z-index:-251654656;mso-wrap-distance-left:0;mso-wrap-distance-right:0;mso-position-horizontal-relative:page" coordorigin="1277,217" coordsize="9353,2333">
            <v:shapetype id="_x0000_t202" coordsize="21600,21600" o:spt="202" path="m,l,21600r21600,l21600,xe">
              <v:stroke joinstyle="miter"/>
              <v:path gradientshapeok="t" o:connecttype="rect"/>
            </v:shapetype>
            <v:shape id="_x0000_s2104" type="#_x0000_t202" style="position:absolute;left:1284;top:949;width:9338;height:1593" filled="f">
              <v:stroke linestyle="thinThin"/>
              <v:textbox inset="0,0,0,0">
                <w:txbxContent>
                  <w:p w:rsidR="002141CD" w:rsidRDefault="002141CD" w:rsidP="002141CD">
                    <w:pPr>
                      <w:spacing w:before="10"/>
                      <w:rPr>
                        <w:sz w:val="23"/>
                      </w:rPr>
                    </w:pPr>
                  </w:p>
                  <w:p w:rsidR="002141CD" w:rsidRDefault="002141CD" w:rsidP="002141CD">
                    <w:pPr>
                      <w:spacing w:line="602" w:lineRule="auto"/>
                      <w:ind w:left="37" w:right="3756"/>
                      <w:rPr>
                        <w:sz w:val="15"/>
                      </w:rPr>
                    </w:pPr>
                    <w:r>
                      <w:rPr>
                        <w:sz w:val="15"/>
                      </w:rPr>
                      <w:t>AVENIDA INDEPENDÊNCIA 4770, JARDIM JOÃO ROSSI. RIBEIRÃO PRETO/SP</w:t>
                    </w:r>
                    <w:r>
                      <w:rPr>
                        <w:spacing w:val="-39"/>
                        <w:sz w:val="15"/>
                      </w:rPr>
                      <w:t xml:space="preserve"> </w:t>
                    </w:r>
                    <w:r>
                      <w:rPr>
                        <w:sz w:val="15"/>
                      </w:rPr>
                      <w:t>CEP: 14026-528</w:t>
                    </w:r>
                  </w:p>
                  <w:p w:rsidR="002141CD" w:rsidRDefault="002141CD" w:rsidP="002141CD">
                    <w:pPr>
                      <w:spacing w:before="1"/>
                      <w:ind w:left="37"/>
                      <w:rPr>
                        <w:sz w:val="15"/>
                      </w:rPr>
                    </w:pPr>
                    <w:r>
                      <w:rPr>
                        <w:sz w:val="15"/>
                      </w:rPr>
                      <w:t>SETOR DE SUPRIMENTOS - HORÁRIO: 8 às 15 HORAS</w:t>
                    </w:r>
                  </w:p>
                </w:txbxContent>
              </v:textbox>
            </v:shape>
            <v:shape id="_x0000_s2105" type="#_x0000_t202" style="position:absolute;left:1284;top:224;width:9338;height:726" filled="f">
              <v:stroke linestyle="thinThin"/>
              <v:textbox inset="0,0,0,0">
                <w:txbxContent>
                  <w:p w:rsidR="002141CD" w:rsidRDefault="002141CD" w:rsidP="002141CD">
                    <w:pPr>
                      <w:spacing w:before="10"/>
                      <w:rPr>
                        <w:sz w:val="23"/>
                      </w:rPr>
                    </w:pPr>
                  </w:p>
                  <w:p w:rsidR="002141CD" w:rsidRDefault="002141CD" w:rsidP="002141CD">
                    <w:pPr>
                      <w:ind w:left="157"/>
                      <w:rPr>
                        <w:rFonts w:ascii="Arial" w:hAnsi="Arial"/>
                        <w:b/>
                        <w:sz w:val="15"/>
                      </w:rPr>
                    </w:pPr>
                    <w:r>
                      <w:rPr>
                        <w:rFonts w:ascii="Arial" w:hAnsi="Arial"/>
                        <w:b/>
                        <w:sz w:val="15"/>
                      </w:rPr>
                      <w:t>ENDEREÇO DE ENTREGA</w:t>
                    </w:r>
                  </w:p>
                </w:txbxContent>
              </v:textbox>
            </v:shape>
            <w10:wrap type="topAndBottom" anchorx="page"/>
          </v:group>
        </w:pict>
      </w:r>
    </w:p>
    <w:p w:rsidR="002141CD" w:rsidRDefault="002141CD" w:rsidP="002141CD">
      <w:pPr>
        <w:pStyle w:val="Corpodetexto"/>
        <w:spacing w:before="4"/>
        <w:rPr>
          <w:sz w:val="9"/>
        </w:rPr>
      </w:pPr>
    </w:p>
    <w:p w:rsidR="002141CD" w:rsidRDefault="002141CD" w:rsidP="00D50658">
      <w:pPr>
        <w:pStyle w:val="PargrafodaLista"/>
        <w:numPr>
          <w:ilvl w:val="1"/>
          <w:numId w:val="18"/>
        </w:numPr>
        <w:tabs>
          <w:tab w:val="left" w:pos="693"/>
        </w:tabs>
        <w:spacing w:before="94" w:line="268" w:lineRule="auto"/>
        <w:ind w:left="2624" w:right="351" w:hanging="569"/>
        <w:rPr>
          <w:sz w:val="18"/>
        </w:rPr>
      </w:pPr>
      <w:r>
        <w:rPr>
          <w:sz w:val="18"/>
        </w:rPr>
        <w:t>A entrega dos insumos e equipamentos solicitados deverá ser feita de forma integral de acordo com a</w:t>
      </w:r>
      <w:r>
        <w:rPr>
          <w:spacing w:val="1"/>
          <w:sz w:val="18"/>
        </w:rPr>
        <w:t xml:space="preserve"> </w:t>
      </w:r>
      <w:r>
        <w:rPr>
          <w:sz w:val="18"/>
        </w:rPr>
        <w:t>demanda informada por este Departamento.</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5"/>
        <w:rPr>
          <w:sz w:val="16"/>
        </w:rPr>
      </w:pPr>
    </w:p>
    <w:p w:rsidR="002141CD" w:rsidRDefault="002141CD" w:rsidP="00D50658">
      <w:pPr>
        <w:pStyle w:val="Heading2"/>
        <w:numPr>
          <w:ilvl w:val="0"/>
          <w:numId w:val="18"/>
        </w:numPr>
        <w:tabs>
          <w:tab w:val="left" w:pos="504"/>
        </w:tabs>
      </w:pPr>
      <w:r>
        <w:t>OBRIGAÇÕES</w:t>
      </w:r>
      <w:r>
        <w:rPr>
          <w:spacing w:val="-8"/>
        </w:rPr>
        <w:t xml:space="preserve"> </w:t>
      </w:r>
      <w:r>
        <w:t>DA</w:t>
      </w:r>
      <w:r>
        <w:rPr>
          <w:spacing w:val="-7"/>
        </w:rPr>
        <w:t xml:space="preserve"> </w:t>
      </w:r>
      <w:r>
        <w:t>CONTRATANTE</w:t>
      </w:r>
    </w:p>
    <w:p w:rsidR="002141CD" w:rsidRDefault="002141CD" w:rsidP="00D50658">
      <w:pPr>
        <w:pStyle w:val="PargrafodaLista"/>
        <w:numPr>
          <w:ilvl w:val="1"/>
          <w:numId w:val="18"/>
        </w:numPr>
        <w:tabs>
          <w:tab w:val="left" w:pos="655"/>
        </w:tabs>
        <w:spacing w:before="233"/>
        <w:ind w:left="2624" w:hanging="569"/>
        <w:rPr>
          <w:sz w:val="18"/>
        </w:rPr>
      </w:pPr>
      <w:r>
        <w:rPr>
          <w:sz w:val="18"/>
        </w:rPr>
        <w:t>Receber o objeto no prazo e condições estabelecidas neste Termo de Referência.</w:t>
      </w:r>
    </w:p>
    <w:p w:rsidR="002141CD" w:rsidRDefault="002141CD" w:rsidP="002141CD">
      <w:pPr>
        <w:pStyle w:val="Corpodetexto"/>
        <w:spacing w:before="8"/>
        <w:rPr>
          <w:sz w:val="19"/>
        </w:rPr>
      </w:pPr>
    </w:p>
    <w:p w:rsidR="002141CD" w:rsidRDefault="002141CD" w:rsidP="00D50658">
      <w:pPr>
        <w:pStyle w:val="PargrafodaLista"/>
        <w:numPr>
          <w:ilvl w:val="1"/>
          <w:numId w:val="18"/>
        </w:numPr>
        <w:tabs>
          <w:tab w:val="left" w:pos="725"/>
        </w:tabs>
        <w:spacing w:line="268" w:lineRule="auto"/>
        <w:ind w:left="2624" w:right="351" w:hanging="569"/>
        <w:rPr>
          <w:sz w:val="18"/>
        </w:rPr>
      </w:pPr>
      <w:r>
        <w:rPr>
          <w:sz w:val="18"/>
        </w:rPr>
        <w:t>Verificar</w:t>
      </w:r>
      <w:r>
        <w:rPr>
          <w:spacing w:val="1"/>
          <w:sz w:val="18"/>
        </w:rPr>
        <w:t xml:space="preserve"> </w:t>
      </w:r>
      <w:r>
        <w:rPr>
          <w:sz w:val="18"/>
        </w:rPr>
        <w:t>minuciosamente,</w:t>
      </w:r>
      <w:r>
        <w:rPr>
          <w:spacing w:val="1"/>
          <w:sz w:val="18"/>
        </w:rPr>
        <w:t xml:space="preserve"> </w:t>
      </w:r>
      <w:r>
        <w:rPr>
          <w:sz w:val="18"/>
        </w:rPr>
        <w:t>no</w:t>
      </w:r>
      <w:r>
        <w:rPr>
          <w:spacing w:val="1"/>
          <w:sz w:val="18"/>
        </w:rPr>
        <w:t xml:space="preserve"> </w:t>
      </w:r>
      <w:r>
        <w:rPr>
          <w:sz w:val="18"/>
        </w:rPr>
        <w:t>prazo</w:t>
      </w:r>
      <w:r>
        <w:rPr>
          <w:spacing w:val="1"/>
          <w:sz w:val="18"/>
        </w:rPr>
        <w:t xml:space="preserve"> </w:t>
      </w:r>
      <w:r>
        <w:rPr>
          <w:sz w:val="18"/>
        </w:rPr>
        <w:t>fixado,</w:t>
      </w:r>
      <w:r>
        <w:rPr>
          <w:spacing w:val="1"/>
          <w:sz w:val="18"/>
        </w:rPr>
        <w:t xml:space="preserve"> </w:t>
      </w:r>
      <w:r>
        <w:rPr>
          <w:sz w:val="18"/>
        </w:rPr>
        <w:t>a</w:t>
      </w:r>
      <w:r>
        <w:rPr>
          <w:spacing w:val="1"/>
          <w:sz w:val="18"/>
        </w:rPr>
        <w:t xml:space="preserve"> </w:t>
      </w:r>
      <w:r>
        <w:rPr>
          <w:sz w:val="18"/>
        </w:rPr>
        <w:t>conformidade</w:t>
      </w:r>
      <w:r>
        <w:rPr>
          <w:spacing w:val="1"/>
          <w:sz w:val="18"/>
        </w:rPr>
        <w:t xml:space="preserve"> </w:t>
      </w:r>
      <w:r>
        <w:rPr>
          <w:sz w:val="18"/>
        </w:rPr>
        <w:t>dos</w:t>
      </w:r>
      <w:r>
        <w:rPr>
          <w:spacing w:val="1"/>
          <w:sz w:val="18"/>
        </w:rPr>
        <w:t xml:space="preserve"> </w:t>
      </w:r>
      <w:r>
        <w:rPr>
          <w:sz w:val="18"/>
        </w:rPr>
        <w:t>bens</w:t>
      </w:r>
      <w:r>
        <w:rPr>
          <w:spacing w:val="1"/>
          <w:sz w:val="18"/>
        </w:rPr>
        <w:t xml:space="preserve"> </w:t>
      </w:r>
      <w:r>
        <w:rPr>
          <w:sz w:val="18"/>
        </w:rPr>
        <w:t>recebidos/</w:t>
      </w:r>
      <w:r>
        <w:rPr>
          <w:spacing w:val="1"/>
          <w:sz w:val="18"/>
        </w:rPr>
        <w:t xml:space="preserve"> </w:t>
      </w:r>
      <w:r>
        <w:rPr>
          <w:sz w:val="18"/>
        </w:rPr>
        <w:t>serviços</w:t>
      </w:r>
      <w:r>
        <w:rPr>
          <w:spacing w:val="1"/>
          <w:sz w:val="18"/>
        </w:rPr>
        <w:t xml:space="preserve"> </w:t>
      </w:r>
      <w:r>
        <w:rPr>
          <w:sz w:val="18"/>
        </w:rPr>
        <w:t>prestados</w:t>
      </w:r>
      <w:r>
        <w:rPr>
          <w:spacing w:val="1"/>
          <w:sz w:val="18"/>
        </w:rPr>
        <w:t xml:space="preserve"> </w:t>
      </w:r>
      <w:r>
        <w:rPr>
          <w:sz w:val="18"/>
        </w:rPr>
        <w:t>provisoriamente com as especificações constantes deste Termo de Referência e da proposta, para fins de</w:t>
      </w:r>
      <w:r>
        <w:rPr>
          <w:spacing w:val="1"/>
          <w:sz w:val="18"/>
        </w:rPr>
        <w:t xml:space="preserve"> </w:t>
      </w:r>
      <w:r>
        <w:rPr>
          <w:sz w:val="18"/>
        </w:rPr>
        <w:t>aceitação e recebimento definitivo.</w:t>
      </w:r>
    </w:p>
    <w:p w:rsidR="002141CD" w:rsidRDefault="002141CD" w:rsidP="002141CD">
      <w:pPr>
        <w:pStyle w:val="Corpodetexto"/>
        <w:spacing w:before="6"/>
        <w:rPr>
          <w:sz w:val="17"/>
        </w:rPr>
      </w:pPr>
    </w:p>
    <w:p w:rsidR="002141CD" w:rsidRDefault="002141CD" w:rsidP="00D50658">
      <w:pPr>
        <w:pStyle w:val="PargrafodaLista"/>
        <w:numPr>
          <w:ilvl w:val="1"/>
          <w:numId w:val="18"/>
        </w:numPr>
        <w:tabs>
          <w:tab w:val="left" w:pos="693"/>
        </w:tabs>
        <w:spacing w:line="268" w:lineRule="auto"/>
        <w:ind w:left="2624" w:right="351" w:hanging="569"/>
        <w:rPr>
          <w:sz w:val="18"/>
        </w:rPr>
      </w:pPr>
      <w:r>
        <w:rPr>
          <w:sz w:val="18"/>
        </w:rPr>
        <w:t>Comunicar à Contratada, por escrito, sobre imperfeições, falhas ou irregularidades verificadas no objeto</w:t>
      </w:r>
      <w:r>
        <w:rPr>
          <w:spacing w:val="1"/>
          <w:sz w:val="18"/>
        </w:rPr>
        <w:t xml:space="preserve"> </w:t>
      </w:r>
      <w:r>
        <w:rPr>
          <w:sz w:val="18"/>
        </w:rPr>
        <w:t>fornecido/serviço prestado, para que seja substituído, reparado ou corrigido.</w:t>
      </w:r>
    </w:p>
    <w:p w:rsidR="002141CD" w:rsidRDefault="002141CD" w:rsidP="002141CD">
      <w:pPr>
        <w:pStyle w:val="Corpodetexto"/>
        <w:spacing w:before="6"/>
        <w:rPr>
          <w:sz w:val="17"/>
        </w:rPr>
      </w:pPr>
    </w:p>
    <w:p w:rsidR="002141CD" w:rsidRDefault="002141CD" w:rsidP="00D50658">
      <w:pPr>
        <w:pStyle w:val="PargrafodaLista"/>
        <w:numPr>
          <w:ilvl w:val="1"/>
          <w:numId w:val="18"/>
        </w:numPr>
        <w:tabs>
          <w:tab w:val="left" w:pos="713"/>
        </w:tabs>
        <w:spacing w:before="1" w:line="268" w:lineRule="auto"/>
        <w:ind w:left="2624" w:right="351" w:hanging="569"/>
        <w:rPr>
          <w:sz w:val="18"/>
        </w:rPr>
      </w:pPr>
      <w:r>
        <w:rPr>
          <w:sz w:val="18"/>
        </w:rPr>
        <w:t>Acompanhar</w:t>
      </w:r>
      <w:r>
        <w:rPr>
          <w:spacing w:val="1"/>
          <w:sz w:val="18"/>
        </w:rPr>
        <w:t xml:space="preserve"> </w:t>
      </w:r>
      <w:r>
        <w:rPr>
          <w:sz w:val="18"/>
        </w:rPr>
        <w:t>e</w:t>
      </w:r>
      <w:r>
        <w:rPr>
          <w:spacing w:val="1"/>
          <w:sz w:val="18"/>
        </w:rPr>
        <w:t xml:space="preserve"> </w:t>
      </w:r>
      <w:r>
        <w:rPr>
          <w:sz w:val="18"/>
        </w:rPr>
        <w:t>fiscalizar</w:t>
      </w:r>
      <w:r>
        <w:rPr>
          <w:spacing w:val="1"/>
          <w:sz w:val="18"/>
        </w:rPr>
        <w:t xml:space="preserve"> </w:t>
      </w:r>
      <w:r>
        <w:rPr>
          <w:sz w:val="18"/>
        </w:rPr>
        <w:t>o</w:t>
      </w:r>
      <w:r>
        <w:rPr>
          <w:spacing w:val="1"/>
          <w:sz w:val="18"/>
        </w:rPr>
        <w:t xml:space="preserve"> </w:t>
      </w:r>
      <w:r>
        <w:rPr>
          <w:sz w:val="18"/>
        </w:rPr>
        <w:t>cumprimento</w:t>
      </w:r>
      <w:r>
        <w:rPr>
          <w:spacing w:val="1"/>
          <w:sz w:val="18"/>
        </w:rPr>
        <w:t xml:space="preserve"> </w:t>
      </w:r>
      <w:r>
        <w:rPr>
          <w:sz w:val="18"/>
        </w:rPr>
        <w:t>das</w:t>
      </w:r>
      <w:r>
        <w:rPr>
          <w:spacing w:val="1"/>
          <w:sz w:val="18"/>
        </w:rPr>
        <w:t xml:space="preserve"> </w:t>
      </w:r>
      <w:r>
        <w:rPr>
          <w:sz w:val="18"/>
        </w:rPr>
        <w:t>obrigações</w:t>
      </w:r>
      <w:r>
        <w:rPr>
          <w:spacing w:val="1"/>
          <w:sz w:val="18"/>
        </w:rPr>
        <w:t xml:space="preserve"> </w:t>
      </w:r>
      <w:r>
        <w:rPr>
          <w:sz w:val="18"/>
        </w:rPr>
        <w:t>da</w:t>
      </w:r>
      <w:r>
        <w:rPr>
          <w:spacing w:val="1"/>
          <w:sz w:val="18"/>
        </w:rPr>
        <w:t xml:space="preserve"> </w:t>
      </w:r>
      <w:r>
        <w:rPr>
          <w:sz w:val="18"/>
        </w:rPr>
        <w:t>Contratada,</w:t>
      </w:r>
      <w:r>
        <w:rPr>
          <w:spacing w:val="1"/>
          <w:sz w:val="18"/>
        </w:rPr>
        <w:t xml:space="preserve"> </w:t>
      </w:r>
      <w:r>
        <w:rPr>
          <w:sz w:val="18"/>
        </w:rPr>
        <w:t>através</w:t>
      </w:r>
      <w:r>
        <w:rPr>
          <w:spacing w:val="1"/>
          <w:sz w:val="18"/>
        </w:rPr>
        <w:t xml:space="preserve"> </w:t>
      </w:r>
      <w:r>
        <w:rPr>
          <w:sz w:val="18"/>
        </w:rPr>
        <w:t>de</w:t>
      </w:r>
      <w:r>
        <w:rPr>
          <w:spacing w:val="1"/>
          <w:sz w:val="18"/>
        </w:rPr>
        <w:t xml:space="preserve"> </w:t>
      </w:r>
      <w:r>
        <w:rPr>
          <w:sz w:val="18"/>
        </w:rPr>
        <w:t>comissão/servidor</w:t>
      </w:r>
      <w:r>
        <w:rPr>
          <w:spacing w:val="1"/>
          <w:sz w:val="18"/>
        </w:rPr>
        <w:t xml:space="preserve"> </w:t>
      </w:r>
      <w:r>
        <w:rPr>
          <w:sz w:val="18"/>
        </w:rPr>
        <w:t>especialmente designado.</w:t>
      </w:r>
    </w:p>
    <w:p w:rsidR="002141CD" w:rsidRDefault="002141CD" w:rsidP="002141CD">
      <w:pPr>
        <w:pStyle w:val="Corpodetexto"/>
        <w:spacing w:before="5"/>
        <w:rPr>
          <w:sz w:val="17"/>
        </w:rPr>
      </w:pPr>
    </w:p>
    <w:p w:rsidR="002141CD" w:rsidRDefault="002141CD" w:rsidP="00D50658">
      <w:pPr>
        <w:pStyle w:val="PargrafodaLista"/>
        <w:numPr>
          <w:ilvl w:val="1"/>
          <w:numId w:val="18"/>
        </w:numPr>
        <w:tabs>
          <w:tab w:val="left" w:pos="668"/>
        </w:tabs>
        <w:spacing w:before="1" w:line="268" w:lineRule="auto"/>
        <w:ind w:left="2624" w:right="351" w:hanging="569"/>
        <w:rPr>
          <w:sz w:val="18"/>
        </w:rPr>
      </w:pPr>
      <w:r>
        <w:rPr>
          <w:sz w:val="18"/>
        </w:rPr>
        <w:t>Efetuar o pagamento à Contratada no valor correspondente ao fornecimento do objeto/prestação de serviço,</w:t>
      </w:r>
      <w:r>
        <w:rPr>
          <w:spacing w:val="1"/>
          <w:sz w:val="18"/>
        </w:rPr>
        <w:t xml:space="preserve"> </w:t>
      </w:r>
      <w:r>
        <w:rPr>
          <w:sz w:val="18"/>
        </w:rPr>
        <w:t>no prazo e forma estabelecidos neste Termo de Referência.</w:t>
      </w:r>
    </w:p>
    <w:p w:rsidR="002141CD" w:rsidRDefault="002141CD" w:rsidP="002141CD">
      <w:pPr>
        <w:pStyle w:val="Corpodetexto"/>
        <w:spacing w:before="6"/>
        <w:rPr>
          <w:sz w:val="17"/>
        </w:rPr>
      </w:pPr>
    </w:p>
    <w:p w:rsidR="002141CD" w:rsidRDefault="002141CD" w:rsidP="00D50658">
      <w:pPr>
        <w:pStyle w:val="PargrafodaLista"/>
        <w:numPr>
          <w:ilvl w:val="1"/>
          <w:numId w:val="18"/>
        </w:numPr>
        <w:tabs>
          <w:tab w:val="left" w:pos="688"/>
        </w:tabs>
        <w:spacing w:line="268" w:lineRule="auto"/>
        <w:ind w:left="2624" w:right="351" w:hanging="569"/>
        <w:rPr>
          <w:sz w:val="18"/>
        </w:rPr>
      </w:pPr>
      <w:r>
        <w:rPr>
          <w:sz w:val="18"/>
        </w:rPr>
        <w:t>A Administração não responderá por quaisquer compromissos assumidos pela Contratada com terceiros,</w:t>
      </w:r>
      <w:r>
        <w:rPr>
          <w:spacing w:val="1"/>
          <w:sz w:val="18"/>
        </w:rPr>
        <w:t xml:space="preserve"> </w:t>
      </w:r>
      <w:r>
        <w:rPr>
          <w:sz w:val="18"/>
        </w:rPr>
        <w:t>ainda que vinculados à execução do objeto do fornecimento/serviço, bem como por qualquer dano causado a</w:t>
      </w:r>
      <w:r>
        <w:rPr>
          <w:spacing w:val="1"/>
          <w:sz w:val="18"/>
        </w:rPr>
        <w:t xml:space="preserve"> </w:t>
      </w:r>
      <w:r>
        <w:rPr>
          <w:sz w:val="18"/>
        </w:rPr>
        <w:t>terceiros em decorrência de ato da Contratada, de seus empregados, prepostos ou subordinados.</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1"/>
        <w:rPr>
          <w:sz w:val="28"/>
        </w:rPr>
      </w:pPr>
    </w:p>
    <w:p w:rsidR="002141CD" w:rsidRDefault="002141CD" w:rsidP="002141CD">
      <w:pPr>
        <w:rPr>
          <w:sz w:val="28"/>
        </w:rPr>
        <w:sectPr w:rsidR="002141CD">
          <w:pgSz w:w="11910" w:h="16840"/>
          <w:pgMar w:top="1040" w:right="1020" w:bottom="0" w:left="1020" w:header="469" w:footer="0" w:gutter="0"/>
          <w:cols w:space="720"/>
        </w:sectPr>
      </w:pPr>
    </w:p>
    <w:p w:rsidR="002141CD" w:rsidRDefault="002141CD" w:rsidP="002141CD">
      <w:pPr>
        <w:spacing w:before="95" w:line="268" w:lineRule="auto"/>
        <w:ind w:left="114"/>
        <w:rPr>
          <w:rFonts w:ascii="Times New Roman" w:hAnsi="Times New Roman"/>
          <w:sz w:val="12"/>
        </w:rPr>
      </w:pPr>
      <w:r>
        <w:rPr>
          <w:rFonts w:ascii="Times New Roman" w:hAnsi="Times New Roman"/>
          <w:sz w:val="12"/>
        </w:rPr>
        <w:lastRenderedPageBreak/>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2141CD" w:rsidRDefault="002141CD" w:rsidP="002141CD">
      <w:pPr>
        <w:ind w:left="114"/>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p w:rsidR="002141CD" w:rsidRDefault="002141CD" w:rsidP="002141CD">
      <w:pPr>
        <w:pStyle w:val="Corpodetexto"/>
        <w:spacing w:before="7"/>
        <w:rPr>
          <w:rFonts w:ascii="Times New Roman"/>
        </w:rPr>
      </w:pPr>
      <w:r>
        <w:br w:type="column"/>
      </w:r>
    </w:p>
    <w:p w:rsidR="002141CD" w:rsidRDefault="002141CD" w:rsidP="00D50658">
      <w:pPr>
        <w:pStyle w:val="PargrafodaLista"/>
        <w:numPr>
          <w:ilvl w:val="0"/>
          <w:numId w:val="17"/>
        </w:numPr>
        <w:tabs>
          <w:tab w:val="left" w:pos="249"/>
        </w:tabs>
        <w:ind w:hanging="136"/>
        <w:rPr>
          <w:rFonts w:ascii="Times New Roman"/>
          <w:sz w:val="18"/>
        </w:rPr>
      </w:pPr>
      <w:r>
        <w:rPr>
          <w:rFonts w:ascii="Times New Roman"/>
          <w:sz w:val="18"/>
        </w:rPr>
        <w:t>de 6</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4326" w:space="4871"/>
            <w:col w:w="673"/>
          </w:cols>
        </w:sectPr>
      </w:pPr>
    </w:p>
    <w:p w:rsidR="002141CD" w:rsidRDefault="002141CD" w:rsidP="002141CD">
      <w:pPr>
        <w:pStyle w:val="Corpodetexto"/>
        <w:spacing w:before="3"/>
        <w:rPr>
          <w:rFonts w:ascii="Times New Roman"/>
        </w:rPr>
      </w:pPr>
    </w:p>
    <w:p w:rsidR="002141CD" w:rsidRDefault="002141CD" w:rsidP="00D50658">
      <w:pPr>
        <w:pStyle w:val="Heading2"/>
        <w:numPr>
          <w:ilvl w:val="0"/>
          <w:numId w:val="18"/>
        </w:numPr>
        <w:tabs>
          <w:tab w:val="left" w:pos="504"/>
        </w:tabs>
        <w:spacing w:before="89"/>
      </w:pPr>
      <w:r>
        <w:t>OBRIGAÇÕES</w:t>
      </w:r>
      <w:r>
        <w:rPr>
          <w:spacing w:val="-7"/>
        </w:rPr>
        <w:t xml:space="preserve"> </w:t>
      </w:r>
      <w:r>
        <w:t>DA</w:t>
      </w:r>
      <w:r>
        <w:rPr>
          <w:spacing w:val="-7"/>
        </w:rPr>
        <w:t xml:space="preserve"> </w:t>
      </w:r>
      <w:r>
        <w:t>CONTRATADA</w:t>
      </w:r>
    </w:p>
    <w:p w:rsidR="002141CD" w:rsidRDefault="002141CD" w:rsidP="00D50658">
      <w:pPr>
        <w:pStyle w:val="PargrafodaLista"/>
        <w:numPr>
          <w:ilvl w:val="1"/>
          <w:numId w:val="18"/>
        </w:numPr>
        <w:tabs>
          <w:tab w:val="left" w:pos="606"/>
        </w:tabs>
        <w:spacing w:before="233" w:line="268" w:lineRule="auto"/>
        <w:ind w:left="2624" w:right="351" w:hanging="569"/>
        <w:jc w:val="left"/>
        <w:rPr>
          <w:sz w:val="16"/>
        </w:rPr>
      </w:pPr>
      <w:r>
        <w:rPr>
          <w:sz w:val="18"/>
        </w:rPr>
        <w:t>A</w:t>
      </w:r>
      <w:r>
        <w:rPr>
          <w:spacing w:val="5"/>
          <w:sz w:val="18"/>
        </w:rPr>
        <w:t xml:space="preserve"> </w:t>
      </w:r>
      <w:r>
        <w:rPr>
          <w:sz w:val="18"/>
        </w:rPr>
        <w:t>Contratada</w:t>
      </w:r>
      <w:r>
        <w:rPr>
          <w:spacing w:val="5"/>
          <w:sz w:val="18"/>
        </w:rPr>
        <w:t xml:space="preserve"> </w:t>
      </w:r>
      <w:r>
        <w:rPr>
          <w:sz w:val="18"/>
        </w:rPr>
        <w:t>deve</w:t>
      </w:r>
      <w:r>
        <w:rPr>
          <w:spacing w:val="5"/>
          <w:sz w:val="18"/>
        </w:rPr>
        <w:t xml:space="preserve"> </w:t>
      </w:r>
      <w:r>
        <w:rPr>
          <w:sz w:val="18"/>
        </w:rPr>
        <w:t>cumprir</w:t>
      </w:r>
      <w:r>
        <w:rPr>
          <w:spacing w:val="5"/>
          <w:sz w:val="18"/>
        </w:rPr>
        <w:t xml:space="preserve"> </w:t>
      </w:r>
      <w:r>
        <w:rPr>
          <w:sz w:val="18"/>
        </w:rPr>
        <w:t>todas</w:t>
      </w:r>
      <w:r>
        <w:rPr>
          <w:spacing w:val="5"/>
          <w:sz w:val="18"/>
        </w:rPr>
        <w:t xml:space="preserve"> </w:t>
      </w:r>
      <w:r>
        <w:rPr>
          <w:sz w:val="18"/>
        </w:rPr>
        <w:t>as</w:t>
      </w:r>
      <w:r>
        <w:rPr>
          <w:spacing w:val="5"/>
          <w:sz w:val="18"/>
        </w:rPr>
        <w:t xml:space="preserve"> </w:t>
      </w:r>
      <w:r>
        <w:rPr>
          <w:sz w:val="18"/>
        </w:rPr>
        <w:t>obrigações</w:t>
      </w:r>
      <w:r>
        <w:rPr>
          <w:spacing w:val="5"/>
          <w:sz w:val="18"/>
        </w:rPr>
        <w:t xml:space="preserve"> </w:t>
      </w:r>
      <w:r>
        <w:rPr>
          <w:sz w:val="18"/>
        </w:rPr>
        <w:t>constantes</w:t>
      </w:r>
      <w:r>
        <w:rPr>
          <w:spacing w:val="5"/>
          <w:sz w:val="18"/>
        </w:rPr>
        <w:t xml:space="preserve"> </w:t>
      </w:r>
      <w:r>
        <w:rPr>
          <w:sz w:val="18"/>
        </w:rPr>
        <w:t>no</w:t>
      </w:r>
      <w:r>
        <w:rPr>
          <w:spacing w:val="5"/>
          <w:sz w:val="18"/>
        </w:rPr>
        <w:t xml:space="preserve"> </w:t>
      </w:r>
      <w:r>
        <w:rPr>
          <w:sz w:val="18"/>
        </w:rPr>
        <w:t>Edital,</w:t>
      </w:r>
      <w:r>
        <w:rPr>
          <w:spacing w:val="5"/>
          <w:sz w:val="18"/>
        </w:rPr>
        <w:t xml:space="preserve"> </w:t>
      </w:r>
      <w:r>
        <w:rPr>
          <w:sz w:val="18"/>
        </w:rPr>
        <w:t>seus</w:t>
      </w:r>
      <w:r>
        <w:rPr>
          <w:spacing w:val="5"/>
          <w:sz w:val="18"/>
        </w:rPr>
        <w:t xml:space="preserve"> </w:t>
      </w:r>
      <w:r>
        <w:rPr>
          <w:sz w:val="18"/>
        </w:rPr>
        <w:t>anexos</w:t>
      </w:r>
      <w:r>
        <w:rPr>
          <w:spacing w:val="5"/>
          <w:sz w:val="18"/>
        </w:rPr>
        <w:t xml:space="preserve"> </w:t>
      </w:r>
      <w:r>
        <w:rPr>
          <w:sz w:val="18"/>
        </w:rPr>
        <w:t>e</w:t>
      </w:r>
      <w:r>
        <w:rPr>
          <w:spacing w:val="5"/>
          <w:sz w:val="18"/>
        </w:rPr>
        <w:t xml:space="preserve"> </w:t>
      </w:r>
      <w:r>
        <w:rPr>
          <w:sz w:val="18"/>
        </w:rPr>
        <w:t>sua</w:t>
      </w:r>
      <w:r>
        <w:rPr>
          <w:spacing w:val="5"/>
          <w:sz w:val="18"/>
        </w:rPr>
        <w:t xml:space="preserve"> </w:t>
      </w:r>
      <w:r>
        <w:rPr>
          <w:sz w:val="18"/>
        </w:rPr>
        <w:t>proposta,</w:t>
      </w:r>
      <w:r>
        <w:rPr>
          <w:spacing w:val="5"/>
          <w:sz w:val="18"/>
        </w:rPr>
        <w:t xml:space="preserve"> </w:t>
      </w:r>
      <w:r>
        <w:rPr>
          <w:sz w:val="18"/>
        </w:rPr>
        <w:t>assumindo</w:t>
      </w:r>
      <w:r>
        <w:rPr>
          <w:spacing w:val="-47"/>
          <w:sz w:val="18"/>
        </w:rPr>
        <w:t xml:space="preserve"> </w:t>
      </w:r>
      <w:r>
        <w:rPr>
          <w:sz w:val="18"/>
        </w:rPr>
        <w:t>como exclusivamente seus os riscos e as despesas decorrentes da boa e perfeita execução do objeto e, ainda:</w:t>
      </w:r>
    </w:p>
    <w:p w:rsidR="002141CD" w:rsidRDefault="002141CD" w:rsidP="002141CD">
      <w:pPr>
        <w:pStyle w:val="Corpodetexto"/>
        <w:spacing w:before="6"/>
        <w:rPr>
          <w:sz w:val="17"/>
        </w:rPr>
      </w:pPr>
    </w:p>
    <w:p w:rsidR="002141CD" w:rsidRDefault="002141CD" w:rsidP="00D50658">
      <w:pPr>
        <w:pStyle w:val="PargrafodaLista"/>
        <w:numPr>
          <w:ilvl w:val="2"/>
          <w:numId w:val="18"/>
        </w:numPr>
        <w:tabs>
          <w:tab w:val="left" w:pos="821"/>
        </w:tabs>
        <w:spacing w:line="268" w:lineRule="auto"/>
        <w:ind w:left="3429" w:right="351" w:hanging="569"/>
        <w:rPr>
          <w:sz w:val="18"/>
        </w:rPr>
      </w:pPr>
      <w:r>
        <w:rPr>
          <w:sz w:val="18"/>
        </w:rPr>
        <w:t>Efetuar a entrega do objeto em perfeitas condições, conforme especificações, prazo e local constantes no</w:t>
      </w:r>
      <w:r>
        <w:rPr>
          <w:spacing w:val="1"/>
          <w:sz w:val="18"/>
        </w:rPr>
        <w:t xml:space="preserve"> </w:t>
      </w:r>
      <w:r>
        <w:rPr>
          <w:sz w:val="18"/>
        </w:rPr>
        <w:t>Termos de Referência e seus anexos, acompanhado da respectiva nota fiscal, na qual constarão as indicações</w:t>
      </w:r>
      <w:r>
        <w:rPr>
          <w:spacing w:val="1"/>
          <w:sz w:val="18"/>
        </w:rPr>
        <w:t xml:space="preserve"> </w:t>
      </w:r>
      <w:r>
        <w:rPr>
          <w:sz w:val="18"/>
        </w:rPr>
        <w:t>referentes a : marca, fabricante, modelo, procedência e prazo de garantia ou validade.</w:t>
      </w:r>
    </w:p>
    <w:p w:rsidR="002141CD" w:rsidRDefault="002141CD" w:rsidP="002141CD">
      <w:pPr>
        <w:pStyle w:val="Corpodetexto"/>
        <w:spacing w:before="6"/>
        <w:rPr>
          <w:sz w:val="17"/>
        </w:rPr>
      </w:pPr>
    </w:p>
    <w:p w:rsidR="002141CD" w:rsidRDefault="002141CD" w:rsidP="00D50658">
      <w:pPr>
        <w:pStyle w:val="PargrafodaLista"/>
        <w:numPr>
          <w:ilvl w:val="3"/>
          <w:numId w:val="18"/>
        </w:numPr>
        <w:tabs>
          <w:tab w:val="left" w:pos="964"/>
        </w:tabs>
        <w:spacing w:line="268" w:lineRule="auto"/>
        <w:ind w:left="4233" w:right="351" w:hanging="569"/>
        <w:rPr>
          <w:sz w:val="18"/>
        </w:rPr>
      </w:pPr>
      <w:r>
        <w:rPr>
          <w:sz w:val="18"/>
        </w:rPr>
        <w:t>O objeto deve estar acompanhado do manual do usuário, com uma versão em português e da relação da</w:t>
      </w:r>
      <w:r>
        <w:rPr>
          <w:spacing w:val="1"/>
          <w:sz w:val="18"/>
        </w:rPr>
        <w:t xml:space="preserve"> </w:t>
      </w:r>
      <w:r>
        <w:rPr>
          <w:sz w:val="18"/>
        </w:rPr>
        <w:t>rede de assistência técnica autorizada, quando for o caso;</w:t>
      </w:r>
    </w:p>
    <w:p w:rsidR="002141CD" w:rsidRDefault="002141CD" w:rsidP="002141CD">
      <w:pPr>
        <w:pStyle w:val="Corpodetexto"/>
        <w:spacing w:before="6"/>
        <w:rPr>
          <w:sz w:val="17"/>
        </w:rPr>
      </w:pPr>
    </w:p>
    <w:p w:rsidR="002141CD" w:rsidRDefault="002141CD" w:rsidP="00D50658">
      <w:pPr>
        <w:pStyle w:val="PargrafodaLista"/>
        <w:numPr>
          <w:ilvl w:val="2"/>
          <w:numId w:val="18"/>
        </w:numPr>
        <w:tabs>
          <w:tab w:val="left" w:pos="829"/>
        </w:tabs>
        <w:spacing w:before="1" w:line="268" w:lineRule="auto"/>
        <w:ind w:left="3429" w:right="351" w:hanging="569"/>
        <w:rPr>
          <w:sz w:val="18"/>
        </w:rPr>
      </w:pPr>
      <w:r>
        <w:rPr>
          <w:sz w:val="18"/>
        </w:rPr>
        <w:t>Responsabilizar-se pelos vícios e danos decorrentes do objeto, d acordo com os artigos 12, 13 a 27, do</w:t>
      </w:r>
      <w:r>
        <w:rPr>
          <w:spacing w:val="1"/>
          <w:sz w:val="18"/>
        </w:rPr>
        <w:t xml:space="preserve"> </w:t>
      </w:r>
      <w:r>
        <w:rPr>
          <w:sz w:val="18"/>
        </w:rPr>
        <w:t>Código de Defesa do Consumidor (Lei nº 8.078, de 1990).</w:t>
      </w:r>
    </w:p>
    <w:p w:rsidR="002141CD" w:rsidRDefault="002141CD" w:rsidP="002141CD">
      <w:pPr>
        <w:pStyle w:val="Corpodetexto"/>
        <w:spacing w:before="5"/>
        <w:rPr>
          <w:sz w:val="17"/>
        </w:rPr>
      </w:pPr>
    </w:p>
    <w:p w:rsidR="002141CD" w:rsidRDefault="002141CD" w:rsidP="00D50658">
      <w:pPr>
        <w:pStyle w:val="PargrafodaLista"/>
        <w:numPr>
          <w:ilvl w:val="2"/>
          <w:numId w:val="18"/>
        </w:numPr>
        <w:tabs>
          <w:tab w:val="left" w:pos="825"/>
        </w:tabs>
        <w:spacing w:before="1" w:line="268" w:lineRule="auto"/>
        <w:ind w:left="3429" w:right="351" w:hanging="569"/>
        <w:rPr>
          <w:sz w:val="15"/>
        </w:rPr>
      </w:pPr>
      <w:r>
        <w:rPr>
          <w:sz w:val="18"/>
        </w:rPr>
        <w:t>Substituir, reparar ou corrigir, às suas expensas, no prazo fixado no Termos de Referência, o objeto com</w:t>
      </w:r>
      <w:r>
        <w:rPr>
          <w:spacing w:val="1"/>
          <w:sz w:val="18"/>
        </w:rPr>
        <w:t xml:space="preserve"> </w:t>
      </w:r>
      <w:r>
        <w:rPr>
          <w:sz w:val="18"/>
        </w:rPr>
        <w:t>avarias ou defeitos;</w:t>
      </w:r>
      <w:r>
        <w:rPr>
          <w:sz w:val="15"/>
        </w:rPr>
        <w:t>6.</w:t>
      </w:r>
    </w:p>
    <w:p w:rsidR="002141CD" w:rsidRDefault="002141CD" w:rsidP="002141CD">
      <w:pPr>
        <w:pStyle w:val="Corpodetexto"/>
        <w:spacing w:before="6"/>
        <w:rPr>
          <w:sz w:val="17"/>
        </w:rPr>
      </w:pPr>
    </w:p>
    <w:p w:rsidR="002141CD" w:rsidRDefault="002141CD" w:rsidP="00D50658">
      <w:pPr>
        <w:pStyle w:val="PargrafodaLista"/>
        <w:numPr>
          <w:ilvl w:val="2"/>
          <w:numId w:val="18"/>
        </w:numPr>
        <w:tabs>
          <w:tab w:val="left" w:pos="808"/>
        </w:tabs>
        <w:spacing w:line="268" w:lineRule="auto"/>
        <w:ind w:left="3429" w:right="351" w:hanging="569"/>
        <w:rPr>
          <w:sz w:val="15"/>
        </w:rPr>
      </w:pPr>
      <w:r>
        <w:rPr>
          <w:sz w:val="18"/>
        </w:rPr>
        <w:t>Comunicar à Contratante, no prazo máximo de 24 (vinte e quatro) horas que antecede a data da entrega, os</w:t>
      </w:r>
      <w:r>
        <w:rPr>
          <w:spacing w:val="1"/>
          <w:sz w:val="18"/>
        </w:rPr>
        <w:t xml:space="preserve"> </w:t>
      </w:r>
      <w:r>
        <w:rPr>
          <w:sz w:val="18"/>
        </w:rPr>
        <w:t>motivos</w:t>
      </w:r>
      <w:r>
        <w:rPr>
          <w:spacing w:val="-1"/>
          <w:sz w:val="18"/>
        </w:rPr>
        <w:t xml:space="preserve"> </w:t>
      </w:r>
      <w:r>
        <w:rPr>
          <w:sz w:val="18"/>
        </w:rPr>
        <w:t>que impossibilitem o cumprimento do prazo previsto, com a devida comprovação.</w:t>
      </w:r>
      <w:r>
        <w:rPr>
          <w:sz w:val="15"/>
        </w:rPr>
        <w:t>6.1.4.</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4"/>
        <w:rPr>
          <w:sz w:val="16"/>
        </w:rPr>
      </w:pPr>
    </w:p>
    <w:p w:rsidR="002141CD" w:rsidRDefault="002141CD" w:rsidP="00D50658">
      <w:pPr>
        <w:pStyle w:val="Heading2"/>
        <w:numPr>
          <w:ilvl w:val="0"/>
          <w:numId w:val="18"/>
        </w:numPr>
        <w:tabs>
          <w:tab w:val="left" w:pos="504"/>
        </w:tabs>
      </w:pPr>
      <w:r>
        <w:t>DA</w:t>
      </w:r>
      <w:r>
        <w:rPr>
          <w:spacing w:val="-8"/>
        </w:rPr>
        <w:t xml:space="preserve"> </w:t>
      </w:r>
      <w:r>
        <w:t>SUBCONTRATAÇÃO</w:t>
      </w:r>
    </w:p>
    <w:p w:rsidR="002141CD" w:rsidRDefault="002141CD" w:rsidP="00D50658">
      <w:pPr>
        <w:pStyle w:val="PargrafodaLista"/>
        <w:numPr>
          <w:ilvl w:val="1"/>
          <w:numId w:val="18"/>
        </w:numPr>
        <w:tabs>
          <w:tab w:val="left" w:pos="535"/>
        </w:tabs>
        <w:spacing w:before="234"/>
        <w:ind w:left="2624" w:hanging="569"/>
        <w:jc w:val="left"/>
        <w:rPr>
          <w:sz w:val="18"/>
        </w:rPr>
      </w:pPr>
      <w:r>
        <w:rPr>
          <w:sz w:val="18"/>
        </w:rPr>
        <w:t>Não será admitida a subcontratação do objeto.</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6"/>
      </w:pPr>
    </w:p>
    <w:p w:rsidR="002141CD" w:rsidRDefault="002141CD" w:rsidP="00D50658">
      <w:pPr>
        <w:pStyle w:val="Heading2"/>
        <w:numPr>
          <w:ilvl w:val="0"/>
          <w:numId w:val="18"/>
        </w:numPr>
        <w:tabs>
          <w:tab w:val="left" w:pos="504"/>
        </w:tabs>
      </w:pPr>
      <w:r>
        <w:t>CONTROLE</w:t>
      </w:r>
      <w:r>
        <w:rPr>
          <w:spacing w:val="-11"/>
        </w:rPr>
        <w:t xml:space="preserve"> </w:t>
      </w:r>
      <w:r>
        <w:t>E</w:t>
      </w:r>
      <w:r>
        <w:rPr>
          <w:spacing w:val="-10"/>
        </w:rPr>
        <w:t xml:space="preserve"> </w:t>
      </w:r>
      <w:r>
        <w:t>FISCALIZAÇÃO</w:t>
      </w:r>
    </w:p>
    <w:p w:rsidR="002141CD" w:rsidRDefault="002141CD" w:rsidP="00D50658">
      <w:pPr>
        <w:pStyle w:val="PargrafodaLista"/>
        <w:numPr>
          <w:ilvl w:val="1"/>
          <w:numId w:val="18"/>
        </w:numPr>
        <w:tabs>
          <w:tab w:val="left" w:pos="667"/>
        </w:tabs>
        <w:spacing w:before="234" w:line="268" w:lineRule="auto"/>
        <w:ind w:left="2624" w:right="351" w:hanging="569"/>
        <w:rPr>
          <w:sz w:val="18"/>
        </w:rPr>
      </w:pPr>
      <w:r>
        <w:rPr>
          <w:sz w:val="18"/>
        </w:rPr>
        <w:t>A Fiscalização/Gestão do fornecimento dos equipamentos/insumos será exercida pelo Setor de Suprimentos</w:t>
      </w:r>
      <w:r>
        <w:rPr>
          <w:spacing w:val="1"/>
          <w:sz w:val="18"/>
        </w:rPr>
        <w:t xml:space="preserve"> </w:t>
      </w:r>
      <w:r>
        <w:rPr>
          <w:sz w:val="18"/>
        </w:rPr>
        <w:t>do DRSXIII Ribeirão Preto.</w:t>
      </w:r>
    </w:p>
    <w:p w:rsidR="002141CD" w:rsidRDefault="002141CD" w:rsidP="002141CD">
      <w:pPr>
        <w:pStyle w:val="Corpodetexto"/>
        <w:spacing w:before="6"/>
        <w:rPr>
          <w:sz w:val="17"/>
        </w:rPr>
      </w:pPr>
    </w:p>
    <w:p w:rsidR="002141CD" w:rsidRDefault="002141CD" w:rsidP="00D50658">
      <w:pPr>
        <w:pStyle w:val="PargrafodaLista"/>
        <w:numPr>
          <w:ilvl w:val="1"/>
          <w:numId w:val="18"/>
        </w:numPr>
        <w:tabs>
          <w:tab w:val="left" w:pos="655"/>
        </w:tabs>
        <w:ind w:left="2624" w:hanging="569"/>
        <w:jc w:val="left"/>
        <w:rPr>
          <w:sz w:val="18"/>
        </w:rPr>
      </w:pPr>
      <w:r>
        <w:rPr>
          <w:sz w:val="18"/>
        </w:rPr>
        <w:t>Conferir</w:t>
      </w:r>
      <w:r>
        <w:rPr>
          <w:spacing w:val="-1"/>
          <w:sz w:val="18"/>
        </w:rPr>
        <w:t xml:space="preserve"> </w:t>
      </w:r>
      <w:r>
        <w:rPr>
          <w:sz w:val="18"/>
        </w:rPr>
        <w:t>as notas de fornecimento  sua conformidade com as especificações, prazos e documentações</w:t>
      </w:r>
      <w:r>
        <w:rPr>
          <w:sz w:val="15"/>
        </w:rPr>
        <w:t>.</w:t>
      </w:r>
    </w:p>
    <w:p w:rsidR="002141CD" w:rsidRDefault="002141CD" w:rsidP="002141CD">
      <w:pPr>
        <w:pStyle w:val="Corpodetexto"/>
        <w:spacing w:before="8"/>
        <w:rPr>
          <w:sz w:val="19"/>
        </w:rPr>
      </w:pPr>
    </w:p>
    <w:p w:rsidR="002141CD" w:rsidRDefault="002141CD" w:rsidP="00D50658">
      <w:pPr>
        <w:pStyle w:val="PargrafodaLista"/>
        <w:numPr>
          <w:ilvl w:val="1"/>
          <w:numId w:val="18"/>
        </w:numPr>
        <w:tabs>
          <w:tab w:val="left" w:pos="655"/>
        </w:tabs>
        <w:ind w:left="2624" w:hanging="569"/>
        <w:jc w:val="left"/>
        <w:rPr>
          <w:sz w:val="18"/>
        </w:rPr>
      </w:pPr>
      <w:r>
        <w:rPr>
          <w:sz w:val="18"/>
        </w:rPr>
        <w:t>Encaminhar as devidas notas fiscais constando os nomes dos pacientes favorecidos</w:t>
      </w:r>
    </w:p>
    <w:p w:rsidR="002141CD" w:rsidRDefault="002141CD" w:rsidP="002141CD">
      <w:pPr>
        <w:pStyle w:val="Corpodetexto"/>
        <w:spacing w:before="8"/>
        <w:rPr>
          <w:sz w:val="19"/>
        </w:rPr>
      </w:pPr>
    </w:p>
    <w:p w:rsidR="002141CD" w:rsidRDefault="002141CD" w:rsidP="00D50658">
      <w:pPr>
        <w:pStyle w:val="PargrafodaLista"/>
        <w:numPr>
          <w:ilvl w:val="1"/>
          <w:numId w:val="18"/>
        </w:numPr>
        <w:tabs>
          <w:tab w:val="left" w:pos="655"/>
        </w:tabs>
        <w:ind w:left="2624" w:hanging="569"/>
        <w:jc w:val="left"/>
        <w:rPr>
          <w:sz w:val="18"/>
        </w:rPr>
      </w:pPr>
      <w:r>
        <w:rPr>
          <w:sz w:val="18"/>
        </w:rPr>
        <w:t>Solução as consultas e solicitações formuladas pela futura empresa contratada.</w:t>
      </w:r>
    </w:p>
    <w:p w:rsidR="002141CD" w:rsidRDefault="002141CD" w:rsidP="002141CD">
      <w:pPr>
        <w:pStyle w:val="Corpodetexto"/>
        <w:spacing w:before="8"/>
        <w:rPr>
          <w:sz w:val="19"/>
        </w:rPr>
      </w:pPr>
    </w:p>
    <w:p w:rsidR="002141CD" w:rsidRDefault="002141CD" w:rsidP="00D50658">
      <w:pPr>
        <w:pStyle w:val="PargrafodaLista"/>
        <w:numPr>
          <w:ilvl w:val="1"/>
          <w:numId w:val="18"/>
        </w:numPr>
        <w:tabs>
          <w:tab w:val="left" w:pos="732"/>
        </w:tabs>
        <w:spacing w:line="268" w:lineRule="auto"/>
        <w:ind w:left="2624" w:right="351" w:hanging="569"/>
        <w:rPr>
          <w:sz w:val="18"/>
        </w:rPr>
      </w:pPr>
      <w:r>
        <w:rPr>
          <w:sz w:val="18"/>
        </w:rPr>
        <w:t>Todos</w:t>
      </w:r>
      <w:r>
        <w:rPr>
          <w:spacing w:val="1"/>
          <w:sz w:val="18"/>
        </w:rPr>
        <w:t xml:space="preserve"> </w:t>
      </w:r>
      <w:r>
        <w:rPr>
          <w:sz w:val="18"/>
        </w:rPr>
        <w:t>os</w:t>
      </w:r>
      <w:r>
        <w:rPr>
          <w:spacing w:val="1"/>
          <w:sz w:val="18"/>
        </w:rPr>
        <w:t xml:space="preserve"> </w:t>
      </w:r>
      <w:r>
        <w:rPr>
          <w:sz w:val="18"/>
        </w:rPr>
        <w:t>equipamentos/insumos</w:t>
      </w:r>
      <w:r>
        <w:rPr>
          <w:spacing w:val="1"/>
          <w:sz w:val="18"/>
        </w:rPr>
        <w:t xml:space="preserve"> </w:t>
      </w:r>
      <w:r>
        <w:rPr>
          <w:sz w:val="18"/>
        </w:rPr>
        <w:t>deverão</w:t>
      </w:r>
      <w:r>
        <w:rPr>
          <w:spacing w:val="1"/>
          <w:sz w:val="18"/>
        </w:rPr>
        <w:t xml:space="preserve"> </w:t>
      </w:r>
      <w:r>
        <w:rPr>
          <w:sz w:val="18"/>
        </w:rPr>
        <w:t>atender</w:t>
      </w:r>
      <w:r>
        <w:rPr>
          <w:spacing w:val="1"/>
          <w:sz w:val="18"/>
        </w:rPr>
        <w:t xml:space="preserve"> </w:t>
      </w:r>
      <w:r>
        <w:rPr>
          <w:sz w:val="18"/>
        </w:rPr>
        <w:t>rigorosamente</w:t>
      </w:r>
      <w:r>
        <w:rPr>
          <w:spacing w:val="1"/>
          <w:sz w:val="18"/>
        </w:rPr>
        <w:t xml:space="preserve"> </w:t>
      </w:r>
      <w:r>
        <w:rPr>
          <w:sz w:val="18"/>
        </w:rPr>
        <w:t>as</w:t>
      </w:r>
      <w:r>
        <w:rPr>
          <w:spacing w:val="1"/>
          <w:sz w:val="18"/>
        </w:rPr>
        <w:t xml:space="preserve"> </w:t>
      </w:r>
      <w:r>
        <w:rPr>
          <w:sz w:val="18"/>
        </w:rPr>
        <w:t>especificações</w:t>
      </w:r>
      <w:r>
        <w:rPr>
          <w:spacing w:val="1"/>
          <w:sz w:val="18"/>
        </w:rPr>
        <w:t xml:space="preserve"> </w:t>
      </w:r>
      <w:r>
        <w:rPr>
          <w:sz w:val="18"/>
        </w:rPr>
        <w:t>das</w:t>
      </w:r>
      <w:r>
        <w:rPr>
          <w:spacing w:val="1"/>
          <w:sz w:val="18"/>
        </w:rPr>
        <w:t xml:space="preserve"> </w:t>
      </w:r>
      <w:r>
        <w:rPr>
          <w:sz w:val="18"/>
        </w:rPr>
        <w:t>respectivas</w:t>
      </w:r>
      <w:r>
        <w:rPr>
          <w:spacing w:val="1"/>
          <w:sz w:val="18"/>
        </w:rPr>
        <w:t xml:space="preserve"> </w:t>
      </w:r>
      <w:r>
        <w:rPr>
          <w:sz w:val="18"/>
        </w:rPr>
        <w:t>propostas, e a entrega fora das especificações das respectivas propostas indicadas no contrato implicará na</w:t>
      </w:r>
      <w:r>
        <w:rPr>
          <w:spacing w:val="1"/>
          <w:sz w:val="18"/>
        </w:rPr>
        <w:t xml:space="preserve"> </w:t>
      </w:r>
      <w:r>
        <w:rPr>
          <w:sz w:val="18"/>
        </w:rPr>
        <w:t>recusa</w:t>
      </w:r>
      <w:r>
        <w:rPr>
          <w:spacing w:val="1"/>
          <w:sz w:val="18"/>
        </w:rPr>
        <w:t xml:space="preserve"> </w:t>
      </w:r>
      <w:r>
        <w:rPr>
          <w:sz w:val="18"/>
        </w:rPr>
        <w:t>por</w:t>
      </w:r>
      <w:r>
        <w:rPr>
          <w:spacing w:val="1"/>
          <w:sz w:val="18"/>
        </w:rPr>
        <w:t xml:space="preserve"> </w:t>
      </w:r>
      <w:r>
        <w:rPr>
          <w:sz w:val="18"/>
        </w:rPr>
        <w:t>parte</w:t>
      </w:r>
      <w:r>
        <w:rPr>
          <w:spacing w:val="1"/>
          <w:sz w:val="18"/>
        </w:rPr>
        <w:t xml:space="preserve"> </w:t>
      </w:r>
      <w:r>
        <w:rPr>
          <w:sz w:val="18"/>
        </w:rPr>
        <w:t>do</w:t>
      </w:r>
      <w:r>
        <w:rPr>
          <w:spacing w:val="1"/>
          <w:sz w:val="18"/>
        </w:rPr>
        <w:t xml:space="preserve"> </w:t>
      </w:r>
      <w:r>
        <w:rPr>
          <w:sz w:val="18"/>
        </w:rPr>
        <w:t>Setor</w:t>
      </w:r>
      <w:r>
        <w:rPr>
          <w:spacing w:val="1"/>
          <w:sz w:val="18"/>
        </w:rPr>
        <w:t xml:space="preserve"> </w:t>
      </w:r>
      <w:r>
        <w:rPr>
          <w:sz w:val="18"/>
        </w:rPr>
        <w:t>de</w:t>
      </w:r>
      <w:r>
        <w:rPr>
          <w:spacing w:val="1"/>
          <w:sz w:val="18"/>
        </w:rPr>
        <w:t xml:space="preserve"> </w:t>
      </w:r>
      <w:r>
        <w:rPr>
          <w:sz w:val="18"/>
        </w:rPr>
        <w:t>Suprimentos</w:t>
      </w:r>
      <w:r>
        <w:rPr>
          <w:spacing w:val="1"/>
          <w:sz w:val="18"/>
        </w:rPr>
        <w:t xml:space="preserve"> </w:t>
      </w:r>
      <w:r>
        <w:rPr>
          <w:sz w:val="18"/>
        </w:rPr>
        <w:t>o</w:t>
      </w:r>
      <w:r>
        <w:rPr>
          <w:spacing w:val="1"/>
          <w:sz w:val="18"/>
        </w:rPr>
        <w:t xml:space="preserve"> </w:t>
      </w:r>
      <w:r>
        <w:rPr>
          <w:sz w:val="18"/>
        </w:rPr>
        <w:t>qual</w:t>
      </w:r>
      <w:r>
        <w:rPr>
          <w:spacing w:val="1"/>
          <w:sz w:val="18"/>
        </w:rPr>
        <w:t xml:space="preserve"> </w:t>
      </w:r>
      <w:r>
        <w:rPr>
          <w:sz w:val="18"/>
        </w:rPr>
        <w:t>colocará</w:t>
      </w:r>
      <w:r>
        <w:rPr>
          <w:spacing w:val="1"/>
          <w:sz w:val="18"/>
        </w:rPr>
        <w:t xml:space="preserve"> </w:t>
      </w:r>
      <w:r>
        <w:rPr>
          <w:sz w:val="18"/>
        </w:rPr>
        <w:t>a</w:t>
      </w:r>
      <w:r>
        <w:rPr>
          <w:spacing w:val="1"/>
          <w:sz w:val="18"/>
        </w:rPr>
        <w:t xml:space="preserve"> </w:t>
      </w:r>
      <w:r>
        <w:rPr>
          <w:sz w:val="18"/>
        </w:rPr>
        <w:t>disposição</w:t>
      </w:r>
      <w:r>
        <w:rPr>
          <w:spacing w:val="1"/>
          <w:sz w:val="18"/>
        </w:rPr>
        <w:t xml:space="preserve"> </w:t>
      </w:r>
      <w:r>
        <w:rPr>
          <w:sz w:val="18"/>
        </w:rPr>
        <w:t>da</w:t>
      </w:r>
      <w:r>
        <w:rPr>
          <w:spacing w:val="1"/>
          <w:sz w:val="18"/>
        </w:rPr>
        <w:t xml:space="preserve"> </w:t>
      </w:r>
      <w:r>
        <w:rPr>
          <w:sz w:val="18"/>
        </w:rPr>
        <w:t>Empresa</w:t>
      </w:r>
      <w:r>
        <w:rPr>
          <w:spacing w:val="1"/>
          <w:sz w:val="18"/>
        </w:rPr>
        <w:t xml:space="preserve"> </w:t>
      </w:r>
      <w:r>
        <w:rPr>
          <w:sz w:val="18"/>
        </w:rPr>
        <w:t>fornecedora</w:t>
      </w:r>
      <w:r>
        <w:rPr>
          <w:spacing w:val="50"/>
          <w:sz w:val="18"/>
        </w:rPr>
        <w:t xml:space="preserve"> </w:t>
      </w:r>
      <w:r>
        <w:rPr>
          <w:sz w:val="18"/>
        </w:rPr>
        <w:t>para</w:t>
      </w:r>
      <w:r>
        <w:rPr>
          <w:spacing w:val="1"/>
          <w:sz w:val="18"/>
        </w:rPr>
        <w:t xml:space="preserve"> </w:t>
      </w:r>
      <w:r>
        <w:rPr>
          <w:sz w:val="18"/>
        </w:rPr>
        <w:t>substituição.</w:t>
      </w:r>
    </w:p>
    <w:p w:rsidR="002141CD" w:rsidRDefault="002141CD" w:rsidP="002141CD">
      <w:pPr>
        <w:pStyle w:val="Corpodetexto"/>
        <w:spacing w:before="6"/>
        <w:rPr>
          <w:sz w:val="17"/>
        </w:rPr>
      </w:pPr>
    </w:p>
    <w:p w:rsidR="002141CD" w:rsidRDefault="002141CD" w:rsidP="00D50658">
      <w:pPr>
        <w:pStyle w:val="PargrafodaLista"/>
        <w:numPr>
          <w:ilvl w:val="1"/>
          <w:numId w:val="18"/>
        </w:numPr>
        <w:tabs>
          <w:tab w:val="left" w:pos="679"/>
        </w:tabs>
        <w:spacing w:line="268" w:lineRule="auto"/>
        <w:ind w:left="2624" w:right="351" w:hanging="569"/>
        <w:rPr>
          <w:sz w:val="18"/>
        </w:rPr>
      </w:pPr>
      <w:r>
        <w:rPr>
          <w:sz w:val="18"/>
        </w:rPr>
        <w:t>O pagamento será realizado mediante envio de nota fiscal devidamente atestada pelo setor competente e</w:t>
      </w:r>
      <w:r>
        <w:rPr>
          <w:spacing w:val="1"/>
          <w:sz w:val="18"/>
        </w:rPr>
        <w:t xml:space="preserve"> </w:t>
      </w:r>
      <w:r>
        <w:rPr>
          <w:sz w:val="18"/>
        </w:rPr>
        <w:t>autorização de pagamento do Setor de Finanças.</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4"/>
        <w:rPr>
          <w:sz w:val="16"/>
        </w:rPr>
      </w:pPr>
    </w:p>
    <w:p w:rsidR="002141CD" w:rsidRDefault="002141CD" w:rsidP="00D50658">
      <w:pPr>
        <w:pStyle w:val="Heading2"/>
        <w:numPr>
          <w:ilvl w:val="0"/>
          <w:numId w:val="18"/>
        </w:numPr>
        <w:tabs>
          <w:tab w:val="left" w:pos="504"/>
        </w:tabs>
        <w:spacing w:before="1"/>
      </w:pPr>
      <w:r>
        <w:t>DAS</w:t>
      </w:r>
      <w:r>
        <w:rPr>
          <w:spacing w:val="-8"/>
        </w:rPr>
        <w:t xml:space="preserve"> </w:t>
      </w:r>
      <w:r>
        <w:t>SANÇÕES</w:t>
      </w:r>
      <w:r>
        <w:rPr>
          <w:spacing w:val="-8"/>
        </w:rPr>
        <w:t xml:space="preserve"> </w:t>
      </w:r>
      <w:r>
        <w:t>ADMINISTRATIVAS</w:t>
      </w:r>
    </w:p>
    <w:p w:rsidR="002141CD" w:rsidRDefault="002141CD" w:rsidP="00D50658">
      <w:pPr>
        <w:pStyle w:val="PargrafodaLista"/>
        <w:numPr>
          <w:ilvl w:val="1"/>
          <w:numId w:val="18"/>
        </w:numPr>
        <w:tabs>
          <w:tab w:val="left" w:pos="655"/>
        </w:tabs>
        <w:spacing w:before="233"/>
        <w:ind w:left="2624" w:hanging="569"/>
        <w:jc w:val="left"/>
        <w:rPr>
          <w:sz w:val="18"/>
        </w:rPr>
      </w:pPr>
      <w:r>
        <w:rPr>
          <w:sz w:val="18"/>
        </w:rPr>
        <w:t>Comete infração administrativa, nos termos da Lei nº 14.133, de 2021, o Contratado que :</w:t>
      </w:r>
    </w:p>
    <w:p w:rsidR="002141CD" w:rsidRDefault="002141CD" w:rsidP="002141CD">
      <w:pPr>
        <w:pStyle w:val="Corpodetexto"/>
        <w:spacing w:before="8"/>
        <w:rPr>
          <w:sz w:val="19"/>
        </w:rPr>
      </w:pPr>
    </w:p>
    <w:p w:rsidR="002141CD" w:rsidRDefault="002141CD" w:rsidP="00D50658">
      <w:pPr>
        <w:pStyle w:val="PargrafodaLista"/>
        <w:numPr>
          <w:ilvl w:val="2"/>
          <w:numId w:val="18"/>
        </w:numPr>
        <w:tabs>
          <w:tab w:val="left" w:pos="1390"/>
        </w:tabs>
        <w:ind w:left="3429" w:hanging="569"/>
        <w:jc w:val="left"/>
        <w:rPr>
          <w:sz w:val="18"/>
        </w:rPr>
      </w:pPr>
      <w:r>
        <w:rPr>
          <w:sz w:val="18"/>
        </w:rPr>
        <w:t>dar causa à inexecução parcial do contrato;</w:t>
      </w:r>
    </w:p>
    <w:p w:rsidR="002141CD" w:rsidRDefault="002141CD" w:rsidP="002141CD">
      <w:pPr>
        <w:pStyle w:val="Corpodetexto"/>
        <w:spacing w:before="8"/>
        <w:rPr>
          <w:sz w:val="19"/>
        </w:rPr>
      </w:pPr>
    </w:p>
    <w:p w:rsidR="002141CD" w:rsidRDefault="002141CD" w:rsidP="00D50658">
      <w:pPr>
        <w:pStyle w:val="PargrafodaLista"/>
        <w:numPr>
          <w:ilvl w:val="2"/>
          <w:numId w:val="18"/>
        </w:numPr>
        <w:tabs>
          <w:tab w:val="left" w:pos="1476"/>
        </w:tabs>
        <w:spacing w:line="268" w:lineRule="auto"/>
        <w:ind w:left="3429" w:right="351" w:hanging="569"/>
        <w:jc w:val="left"/>
        <w:rPr>
          <w:sz w:val="15"/>
        </w:rPr>
      </w:pPr>
      <w:r>
        <w:rPr>
          <w:sz w:val="18"/>
        </w:rPr>
        <w:t>dar</w:t>
      </w:r>
      <w:r>
        <w:rPr>
          <w:spacing w:val="35"/>
          <w:sz w:val="18"/>
        </w:rPr>
        <w:t xml:space="preserve"> </w:t>
      </w:r>
      <w:r>
        <w:rPr>
          <w:sz w:val="18"/>
        </w:rPr>
        <w:t>causa</w:t>
      </w:r>
      <w:r>
        <w:rPr>
          <w:spacing w:val="35"/>
          <w:sz w:val="18"/>
        </w:rPr>
        <w:t xml:space="preserve"> </w:t>
      </w:r>
      <w:r>
        <w:rPr>
          <w:sz w:val="18"/>
        </w:rPr>
        <w:t>à</w:t>
      </w:r>
      <w:r>
        <w:rPr>
          <w:spacing w:val="35"/>
          <w:sz w:val="18"/>
        </w:rPr>
        <w:t xml:space="preserve"> </w:t>
      </w:r>
      <w:r>
        <w:rPr>
          <w:sz w:val="18"/>
        </w:rPr>
        <w:t>inexecução</w:t>
      </w:r>
      <w:r>
        <w:rPr>
          <w:spacing w:val="35"/>
          <w:sz w:val="18"/>
        </w:rPr>
        <w:t xml:space="preserve"> </w:t>
      </w:r>
      <w:r>
        <w:rPr>
          <w:sz w:val="18"/>
        </w:rPr>
        <w:t>parcial</w:t>
      </w:r>
      <w:r>
        <w:rPr>
          <w:spacing w:val="35"/>
          <w:sz w:val="18"/>
        </w:rPr>
        <w:t xml:space="preserve"> </w:t>
      </w:r>
      <w:r>
        <w:rPr>
          <w:sz w:val="18"/>
        </w:rPr>
        <w:t>do</w:t>
      </w:r>
      <w:r>
        <w:rPr>
          <w:spacing w:val="35"/>
          <w:sz w:val="18"/>
        </w:rPr>
        <w:t xml:space="preserve"> </w:t>
      </w:r>
      <w:r>
        <w:rPr>
          <w:sz w:val="18"/>
        </w:rPr>
        <w:t>contrato</w:t>
      </w:r>
      <w:r>
        <w:rPr>
          <w:spacing w:val="35"/>
          <w:sz w:val="18"/>
        </w:rPr>
        <w:t xml:space="preserve"> </w:t>
      </w:r>
      <w:r>
        <w:rPr>
          <w:sz w:val="18"/>
        </w:rPr>
        <w:t>que</w:t>
      </w:r>
      <w:r>
        <w:rPr>
          <w:spacing w:val="35"/>
          <w:sz w:val="18"/>
        </w:rPr>
        <w:t xml:space="preserve"> </w:t>
      </w:r>
      <w:r>
        <w:rPr>
          <w:sz w:val="18"/>
        </w:rPr>
        <w:t>cause</w:t>
      </w:r>
      <w:r>
        <w:rPr>
          <w:spacing w:val="35"/>
          <w:sz w:val="18"/>
        </w:rPr>
        <w:t xml:space="preserve"> </w:t>
      </w:r>
      <w:r>
        <w:rPr>
          <w:sz w:val="18"/>
        </w:rPr>
        <w:t>grave</w:t>
      </w:r>
      <w:r>
        <w:rPr>
          <w:spacing w:val="35"/>
          <w:sz w:val="18"/>
        </w:rPr>
        <w:t xml:space="preserve"> </w:t>
      </w:r>
      <w:r>
        <w:rPr>
          <w:sz w:val="18"/>
        </w:rPr>
        <w:t>dano</w:t>
      </w:r>
      <w:r>
        <w:rPr>
          <w:spacing w:val="35"/>
          <w:sz w:val="18"/>
        </w:rPr>
        <w:t xml:space="preserve"> </w:t>
      </w:r>
      <w:r>
        <w:rPr>
          <w:sz w:val="18"/>
        </w:rPr>
        <w:t>à</w:t>
      </w:r>
      <w:r>
        <w:rPr>
          <w:spacing w:val="35"/>
          <w:sz w:val="18"/>
        </w:rPr>
        <w:t xml:space="preserve"> </w:t>
      </w:r>
      <w:r>
        <w:rPr>
          <w:sz w:val="18"/>
        </w:rPr>
        <w:t>Administração,</w:t>
      </w:r>
      <w:r>
        <w:rPr>
          <w:spacing w:val="35"/>
          <w:sz w:val="18"/>
        </w:rPr>
        <w:t xml:space="preserve"> </w:t>
      </w:r>
      <w:r>
        <w:rPr>
          <w:sz w:val="18"/>
        </w:rPr>
        <w:t>ao</w:t>
      </w:r>
      <w:r>
        <w:rPr>
          <w:spacing w:val="-47"/>
          <w:sz w:val="18"/>
        </w:rPr>
        <w:t xml:space="preserve"> </w:t>
      </w:r>
      <w:r>
        <w:rPr>
          <w:sz w:val="18"/>
        </w:rPr>
        <w:t>funcionamento dos serviços públicos ou ao interesse coletivo;</w:t>
      </w:r>
      <w:r>
        <w:rPr>
          <w:sz w:val="15"/>
        </w:rPr>
        <w:t>;</w:t>
      </w:r>
    </w:p>
    <w:p w:rsidR="002141CD" w:rsidRDefault="002141CD" w:rsidP="002141CD">
      <w:pPr>
        <w:pStyle w:val="Corpodetexto"/>
        <w:spacing w:before="6"/>
        <w:rPr>
          <w:sz w:val="17"/>
        </w:rPr>
      </w:pPr>
    </w:p>
    <w:p w:rsidR="002141CD" w:rsidRDefault="002141CD" w:rsidP="00D50658">
      <w:pPr>
        <w:pStyle w:val="PargrafodaLista"/>
        <w:numPr>
          <w:ilvl w:val="2"/>
          <w:numId w:val="18"/>
        </w:numPr>
        <w:tabs>
          <w:tab w:val="left" w:pos="1390"/>
        </w:tabs>
        <w:ind w:left="3429" w:hanging="569"/>
        <w:jc w:val="left"/>
        <w:rPr>
          <w:sz w:val="18"/>
        </w:rPr>
      </w:pPr>
      <w:r>
        <w:rPr>
          <w:sz w:val="18"/>
        </w:rPr>
        <w:t>dar causa à inexecução total do contrato;</w:t>
      </w:r>
    </w:p>
    <w:p w:rsidR="002141CD" w:rsidRDefault="002141CD" w:rsidP="002141CD">
      <w:pPr>
        <w:pStyle w:val="Corpodetexto"/>
        <w:spacing w:before="8"/>
        <w:rPr>
          <w:sz w:val="19"/>
        </w:rPr>
      </w:pPr>
    </w:p>
    <w:p w:rsidR="002141CD" w:rsidRDefault="002141CD" w:rsidP="00D50658">
      <w:pPr>
        <w:pStyle w:val="PargrafodaLista"/>
        <w:numPr>
          <w:ilvl w:val="2"/>
          <w:numId w:val="18"/>
        </w:numPr>
        <w:tabs>
          <w:tab w:val="left" w:pos="1390"/>
        </w:tabs>
        <w:ind w:left="3429" w:hanging="569"/>
        <w:jc w:val="left"/>
        <w:rPr>
          <w:sz w:val="18"/>
        </w:rPr>
      </w:pPr>
      <w:r>
        <w:rPr>
          <w:sz w:val="18"/>
        </w:rPr>
        <w:t>deixar de entregar a documentação exigida para o certame.</w:t>
      </w:r>
    </w:p>
    <w:p w:rsidR="002141CD" w:rsidRDefault="002141CD" w:rsidP="002141CD">
      <w:pPr>
        <w:pStyle w:val="Corpodetexto"/>
      </w:pPr>
    </w:p>
    <w:p w:rsidR="002141CD" w:rsidRDefault="002141CD" w:rsidP="002141CD">
      <w:pPr>
        <w:pStyle w:val="Corpodetexto"/>
        <w:spacing w:before="5"/>
        <w:rPr>
          <w:sz w:val="22"/>
        </w:rPr>
      </w:pPr>
    </w:p>
    <w:p w:rsidR="002141CD" w:rsidRDefault="002141CD" w:rsidP="002141CD">
      <w:pPr>
        <w:sectPr w:rsidR="002141CD">
          <w:pgSz w:w="11910" w:h="16840"/>
          <w:pgMar w:top="1040" w:right="1020" w:bottom="0" w:left="1020" w:header="469" w:footer="0" w:gutter="0"/>
          <w:cols w:space="720"/>
        </w:sectPr>
      </w:pPr>
    </w:p>
    <w:p w:rsidR="002141CD" w:rsidRDefault="002141CD" w:rsidP="002141CD">
      <w:pPr>
        <w:spacing w:before="95" w:line="268" w:lineRule="auto"/>
        <w:ind w:left="114"/>
        <w:rPr>
          <w:rFonts w:ascii="Times New Roman" w:hAnsi="Times New Roman"/>
          <w:sz w:val="12"/>
        </w:rPr>
      </w:pPr>
      <w:r>
        <w:rPr>
          <w:rFonts w:ascii="Times New Roman" w:hAnsi="Times New Roman"/>
          <w:sz w:val="12"/>
        </w:rPr>
        <w:lastRenderedPageBreak/>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2141CD" w:rsidRDefault="002141CD" w:rsidP="002141CD">
      <w:pPr>
        <w:ind w:left="114"/>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p w:rsidR="002141CD" w:rsidRDefault="002141CD" w:rsidP="002141CD">
      <w:pPr>
        <w:pStyle w:val="Corpodetexto"/>
        <w:spacing w:before="6"/>
        <w:rPr>
          <w:rFonts w:ascii="Times New Roman"/>
        </w:rPr>
      </w:pPr>
      <w:r>
        <w:br w:type="column"/>
      </w:r>
    </w:p>
    <w:p w:rsidR="002141CD" w:rsidRDefault="002141CD" w:rsidP="00D50658">
      <w:pPr>
        <w:pStyle w:val="PargrafodaLista"/>
        <w:numPr>
          <w:ilvl w:val="0"/>
          <w:numId w:val="17"/>
        </w:numPr>
        <w:tabs>
          <w:tab w:val="left" w:pos="249"/>
        </w:tabs>
        <w:ind w:hanging="136"/>
        <w:rPr>
          <w:rFonts w:ascii="Times New Roman"/>
          <w:sz w:val="18"/>
        </w:rPr>
      </w:pPr>
      <w:r>
        <w:rPr>
          <w:rFonts w:ascii="Times New Roman"/>
          <w:sz w:val="18"/>
        </w:rPr>
        <w:t>de 6</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4326" w:space="4871"/>
            <w:col w:w="673"/>
          </w:cols>
        </w:sectPr>
      </w:pPr>
    </w:p>
    <w:p w:rsidR="002141CD" w:rsidRDefault="002141CD" w:rsidP="00D50658">
      <w:pPr>
        <w:pStyle w:val="PargrafodaLista"/>
        <w:numPr>
          <w:ilvl w:val="2"/>
          <w:numId w:val="18"/>
        </w:numPr>
        <w:tabs>
          <w:tab w:val="left" w:pos="1390"/>
        </w:tabs>
        <w:spacing w:before="84"/>
        <w:ind w:left="3429" w:hanging="569"/>
        <w:jc w:val="left"/>
        <w:rPr>
          <w:sz w:val="18"/>
        </w:rPr>
      </w:pPr>
      <w:r>
        <w:rPr>
          <w:sz w:val="18"/>
        </w:rPr>
        <w:lastRenderedPageBreak/>
        <w:t>não manter a proposta, salvo em decorrência de fato superveniente devidamente justificado;</w:t>
      </w:r>
    </w:p>
    <w:p w:rsidR="002141CD" w:rsidRDefault="002141CD" w:rsidP="002141CD">
      <w:pPr>
        <w:pStyle w:val="Corpodetexto"/>
        <w:spacing w:before="8"/>
        <w:rPr>
          <w:sz w:val="19"/>
        </w:rPr>
      </w:pPr>
    </w:p>
    <w:p w:rsidR="002141CD" w:rsidRDefault="002141CD" w:rsidP="00D50658">
      <w:pPr>
        <w:pStyle w:val="PargrafodaLista"/>
        <w:numPr>
          <w:ilvl w:val="2"/>
          <w:numId w:val="18"/>
        </w:numPr>
        <w:tabs>
          <w:tab w:val="left" w:pos="1438"/>
        </w:tabs>
        <w:spacing w:line="268" w:lineRule="auto"/>
        <w:ind w:left="3429" w:right="351" w:hanging="569"/>
        <w:rPr>
          <w:sz w:val="18"/>
        </w:rPr>
      </w:pPr>
      <w:r>
        <w:rPr>
          <w:sz w:val="18"/>
        </w:rPr>
        <w:t>não celebrar o contrato ou não entregar a documentação exigida para a contratação, quando</w:t>
      </w:r>
      <w:r>
        <w:rPr>
          <w:spacing w:val="1"/>
          <w:sz w:val="18"/>
        </w:rPr>
        <w:t xml:space="preserve"> </w:t>
      </w:r>
      <w:r>
        <w:rPr>
          <w:sz w:val="18"/>
        </w:rPr>
        <w:t>convocado dentro do prazo de validade de sua proposta;</w:t>
      </w:r>
    </w:p>
    <w:p w:rsidR="002141CD" w:rsidRDefault="002141CD" w:rsidP="002141CD">
      <w:pPr>
        <w:pStyle w:val="Corpodetexto"/>
        <w:spacing w:before="6"/>
        <w:rPr>
          <w:sz w:val="17"/>
        </w:rPr>
      </w:pPr>
    </w:p>
    <w:p w:rsidR="002141CD" w:rsidRDefault="002141CD" w:rsidP="00D50658">
      <w:pPr>
        <w:pStyle w:val="PargrafodaLista"/>
        <w:numPr>
          <w:ilvl w:val="2"/>
          <w:numId w:val="18"/>
        </w:numPr>
        <w:tabs>
          <w:tab w:val="left" w:pos="1436"/>
        </w:tabs>
        <w:spacing w:line="268" w:lineRule="auto"/>
        <w:ind w:left="3429" w:right="351" w:hanging="569"/>
        <w:rPr>
          <w:sz w:val="18"/>
        </w:rPr>
      </w:pPr>
      <w:r>
        <w:rPr>
          <w:sz w:val="18"/>
        </w:rPr>
        <w:t>ensejar</w:t>
      </w:r>
      <w:r>
        <w:rPr>
          <w:spacing w:val="43"/>
          <w:sz w:val="18"/>
        </w:rPr>
        <w:t xml:space="preserve"> </w:t>
      </w:r>
      <w:r>
        <w:rPr>
          <w:sz w:val="18"/>
        </w:rPr>
        <w:t>o</w:t>
      </w:r>
      <w:r>
        <w:rPr>
          <w:spacing w:val="43"/>
          <w:sz w:val="18"/>
        </w:rPr>
        <w:t xml:space="preserve"> </w:t>
      </w:r>
      <w:r>
        <w:rPr>
          <w:sz w:val="18"/>
        </w:rPr>
        <w:t>atraso</w:t>
      </w:r>
      <w:r>
        <w:rPr>
          <w:spacing w:val="43"/>
          <w:sz w:val="18"/>
        </w:rPr>
        <w:t xml:space="preserve"> </w:t>
      </w:r>
      <w:r>
        <w:rPr>
          <w:sz w:val="18"/>
        </w:rPr>
        <w:t>na</w:t>
      </w:r>
      <w:r>
        <w:rPr>
          <w:spacing w:val="43"/>
          <w:sz w:val="18"/>
        </w:rPr>
        <w:t xml:space="preserve"> </w:t>
      </w:r>
      <w:r>
        <w:rPr>
          <w:sz w:val="18"/>
        </w:rPr>
        <w:t>disponibilização</w:t>
      </w:r>
      <w:r>
        <w:rPr>
          <w:spacing w:val="43"/>
          <w:sz w:val="18"/>
        </w:rPr>
        <w:t xml:space="preserve"> </w:t>
      </w:r>
      <w:r>
        <w:rPr>
          <w:sz w:val="18"/>
        </w:rPr>
        <w:t>do</w:t>
      </w:r>
      <w:r>
        <w:rPr>
          <w:spacing w:val="44"/>
          <w:sz w:val="18"/>
        </w:rPr>
        <w:t xml:space="preserve"> </w:t>
      </w:r>
      <w:r>
        <w:rPr>
          <w:sz w:val="18"/>
        </w:rPr>
        <w:t>acesso</w:t>
      </w:r>
      <w:r>
        <w:rPr>
          <w:spacing w:val="43"/>
          <w:sz w:val="18"/>
        </w:rPr>
        <w:t xml:space="preserve"> </w:t>
      </w:r>
      <w:r>
        <w:rPr>
          <w:sz w:val="18"/>
        </w:rPr>
        <w:t>às</w:t>
      </w:r>
      <w:r>
        <w:rPr>
          <w:spacing w:val="43"/>
          <w:sz w:val="18"/>
        </w:rPr>
        <w:t xml:space="preserve"> </w:t>
      </w:r>
      <w:r>
        <w:rPr>
          <w:sz w:val="18"/>
        </w:rPr>
        <w:t>ferramentas</w:t>
      </w:r>
      <w:r>
        <w:rPr>
          <w:spacing w:val="43"/>
          <w:sz w:val="18"/>
        </w:rPr>
        <w:t xml:space="preserve"> </w:t>
      </w:r>
      <w:r>
        <w:rPr>
          <w:sz w:val="18"/>
        </w:rPr>
        <w:t>e</w:t>
      </w:r>
      <w:r>
        <w:rPr>
          <w:spacing w:val="43"/>
          <w:sz w:val="18"/>
        </w:rPr>
        <w:t xml:space="preserve"> </w:t>
      </w:r>
      <w:r>
        <w:rPr>
          <w:sz w:val="18"/>
        </w:rPr>
        <w:t>serviços</w:t>
      </w:r>
      <w:r>
        <w:rPr>
          <w:spacing w:val="44"/>
          <w:sz w:val="18"/>
        </w:rPr>
        <w:t xml:space="preserve"> </w:t>
      </w:r>
      <w:r>
        <w:rPr>
          <w:sz w:val="18"/>
        </w:rPr>
        <w:t>em</w:t>
      </w:r>
      <w:r>
        <w:rPr>
          <w:spacing w:val="43"/>
          <w:sz w:val="18"/>
        </w:rPr>
        <w:t xml:space="preserve"> </w:t>
      </w:r>
      <w:r>
        <w:rPr>
          <w:sz w:val="18"/>
        </w:rPr>
        <w:t>relação</w:t>
      </w:r>
      <w:r>
        <w:rPr>
          <w:spacing w:val="43"/>
          <w:sz w:val="18"/>
        </w:rPr>
        <w:t xml:space="preserve"> </w:t>
      </w:r>
      <w:r>
        <w:rPr>
          <w:sz w:val="18"/>
        </w:rPr>
        <w:t>ao</w:t>
      </w:r>
      <w:r>
        <w:rPr>
          <w:spacing w:val="43"/>
          <w:sz w:val="18"/>
        </w:rPr>
        <w:t xml:space="preserve"> </w:t>
      </w:r>
      <w:r>
        <w:rPr>
          <w:sz w:val="18"/>
        </w:rPr>
        <w:t>mês</w:t>
      </w:r>
      <w:r>
        <w:rPr>
          <w:spacing w:val="1"/>
          <w:sz w:val="18"/>
        </w:rPr>
        <w:t xml:space="preserve"> </w:t>
      </w:r>
      <w:r>
        <w:rPr>
          <w:sz w:val="18"/>
        </w:rPr>
        <w:t>previsto para início da execução do contrato, sem motivo justificado;</w:t>
      </w:r>
    </w:p>
    <w:p w:rsidR="002141CD" w:rsidRDefault="002141CD" w:rsidP="002141CD">
      <w:pPr>
        <w:pStyle w:val="Corpodetexto"/>
        <w:spacing w:before="7"/>
        <w:rPr>
          <w:sz w:val="17"/>
        </w:rPr>
      </w:pPr>
    </w:p>
    <w:p w:rsidR="002141CD" w:rsidRDefault="002141CD" w:rsidP="00D50658">
      <w:pPr>
        <w:pStyle w:val="PargrafodaLista"/>
        <w:numPr>
          <w:ilvl w:val="2"/>
          <w:numId w:val="16"/>
        </w:numPr>
        <w:tabs>
          <w:tab w:val="left" w:pos="1440"/>
        </w:tabs>
        <w:ind w:left="4971" w:hanging="284"/>
        <w:jc w:val="left"/>
        <w:rPr>
          <w:sz w:val="18"/>
        </w:rPr>
      </w:pPr>
      <w:r>
        <w:rPr>
          <w:sz w:val="18"/>
        </w:rPr>
        <w:t>apresentar declaração ou documentação falsa exigida para a execução do contrato;</w:t>
      </w:r>
    </w:p>
    <w:p w:rsidR="002141CD" w:rsidRDefault="002141CD" w:rsidP="002141CD">
      <w:pPr>
        <w:pStyle w:val="Corpodetexto"/>
        <w:spacing w:before="8"/>
        <w:rPr>
          <w:sz w:val="19"/>
        </w:rPr>
      </w:pPr>
    </w:p>
    <w:p w:rsidR="002141CD" w:rsidRDefault="002141CD" w:rsidP="00D50658">
      <w:pPr>
        <w:pStyle w:val="PargrafodaLista"/>
        <w:numPr>
          <w:ilvl w:val="2"/>
          <w:numId w:val="16"/>
        </w:numPr>
        <w:tabs>
          <w:tab w:val="left" w:pos="1440"/>
        </w:tabs>
        <w:ind w:left="4971" w:hanging="284"/>
        <w:jc w:val="left"/>
        <w:rPr>
          <w:sz w:val="18"/>
        </w:rPr>
      </w:pPr>
      <w:r>
        <w:rPr>
          <w:sz w:val="18"/>
        </w:rPr>
        <w:t>praticar ato fraudulento na execução do contrato;</w:t>
      </w:r>
    </w:p>
    <w:p w:rsidR="002141CD" w:rsidRDefault="002141CD" w:rsidP="002141CD">
      <w:pPr>
        <w:pStyle w:val="Corpodetexto"/>
        <w:spacing w:before="8"/>
        <w:rPr>
          <w:sz w:val="19"/>
        </w:rPr>
      </w:pPr>
    </w:p>
    <w:p w:rsidR="002141CD" w:rsidRDefault="002141CD" w:rsidP="00D50658">
      <w:pPr>
        <w:pStyle w:val="PargrafodaLista"/>
        <w:numPr>
          <w:ilvl w:val="2"/>
          <w:numId w:val="16"/>
        </w:numPr>
        <w:tabs>
          <w:tab w:val="left" w:pos="1627"/>
        </w:tabs>
        <w:spacing w:line="268" w:lineRule="auto"/>
        <w:ind w:left="4971" w:right="351" w:hanging="284"/>
        <w:rPr>
          <w:sz w:val="18"/>
        </w:rPr>
      </w:pPr>
      <w:r>
        <w:rPr>
          <w:sz w:val="18"/>
        </w:rPr>
        <w:t>comportar-se</w:t>
      </w:r>
      <w:r>
        <w:rPr>
          <w:spacing w:val="1"/>
          <w:sz w:val="18"/>
        </w:rPr>
        <w:t xml:space="preserve"> </w:t>
      </w:r>
      <w:r>
        <w:rPr>
          <w:sz w:val="18"/>
        </w:rPr>
        <w:t>de</w:t>
      </w:r>
      <w:r>
        <w:rPr>
          <w:spacing w:val="1"/>
          <w:sz w:val="18"/>
        </w:rPr>
        <w:t xml:space="preserve"> </w:t>
      </w:r>
      <w:r>
        <w:rPr>
          <w:sz w:val="18"/>
        </w:rPr>
        <w:t>modo</w:t>
      </w:r>
      <w:r>
        <w:rPr>
          <w:spacing w:val="1"/>
          <w:sz w:val="18"/>
        </w:rPr>
        <w:t xml:space="preserve"> </w:t>
      </w:r>
      <w:r>
        <w:rPr>
          <w:sz w:val="18"/>
        </w:rPr>
        <w:t>inidôneo</w:t>
      </w:r>
      <w:r>
        <w:rPr>
          <w:spacing w:val="1"/>
          <w:sz w:val="18"/>
        </w:rPr>
        <w:t xml:space="preserve"> </w:t>
      </w:r>
      <w:r>
        <w:rPr>
          <w:sz w:val="18"/>
        </w:rPr>
        <w:t>ou</w:t>
      </w:r>
      <w:r>
        <w:rPr>
          <w:spacing w:val="1"/>
          <w:sz w:val="18"/>
        </w:rPr>
        <w:t xml:space="preserve"> </w:t>
      </w:r>
      <w:r>
        <w:rPr>
          <w:sz w:val="18"/>
        </w:rPr>
        <w:t>cometer</w:t>
      </w:r>
      <w:r>
        <w:rPr>
          <w:spacing w:val="1"/>
          <w:sz w:val="18"/>
        </w:rPr>
        <w:t xml:space="preserve"> </w:t>
      </w:r>
      <w:r>
        <w:rPr>
          <w:sz w:val="18"/>
        </w:rPr>
        <w:t>fraud</w:t>
      </w:r>
      <w:r>
        <w:rPr>
          <w:sz w:val="15"/>
        </w:rPr>
        <w:t>e</w:t>
      </w:r>
      <w:r>
        <w:rPr>
          <w:spacing w:val="1"/>
          <w:sz w:val="15"/>
        </w:rPr>
        <w:t xml:space="preserve"> </w:t>
      </w:r>
      <w:r>
        <w:rPr>
          <w:sz w:val="18"/>
        </w:rPr>
        <w:t>de</w:t>
      </w:r>
      <w:r>
        <w:rPr>
          <w:spacing w:val="1"/>
          <w:sz w:val="18"/>
        </w:rPr>
        <w:t xml:space="preserve"> </w:t>
      </w:r>
      <w:r>
        <w:rPr>
          <w:sz w:val="18"/>
        </w:rPr>
        <w:t>qualquer</w:t>
      </w:r>
      <w:r>
        <w:rPr>
          <w:spacing w:val="1"/>
          <w:sz w:val="18"/>
        </w:rPr>
        <w:t xml:space="preserve"> </w:t>
      </w:r>
      <w:r>
        <w:rPr>
          <w:sz w:val="18"/>
        </w:rPr>
        <w:t>natureza;</w:t>
      </w:r>
      <w:r>
        <w:rPr>
          <w:spacing w:val="1"/>
          <w:sz w:val="18"/>
        </w:rPr>
        <w:t xml:space="preserve"> </w:t>
      </w:r>
      <w:r>
        <w:rPr>
          <w:sz w:val="18"/>
        </w:rPr>
        <w:t>“Considera-se</w:t>
      </w:r>
      <w:r>
        <w:rPr>
          <w:spacing w:val="1"/>
          <w:sz w:val="18"/>
        </w:rPr>
        <w:t xml:space="preserve"> </w:t>
      </w:r>
      <w:r>
        <w:rPr>
          <w:sz w:val="18"/>
        </w:rPr>
        <w:t>comportamento inidôneo, entre outros, a declaração falsa quanto às condições de participação, quanto ao</w:t>
      </w:r>
      <w:r>
        <w:rPr>
          <w:spacing w:val="1"/>
          <w:sz w:val="18"/>
        </w:rPr>
        <w:t xml:space="preserve"> </w:t>
      </w:r>
      <w:r>
        <w:rPr>
          <w:sz w:val="18"/>
        </w:rPr>
        <w:t>enquadramento como ME/EPP ou o conluio entre os fornecedores, em qualquer momento da dispensa,</w:t>
      </w:r>
      <w:r>
        <w:rPr>
          <w:spacing w:val="1"/>
          <w:sz w:val="18"/>
        </w:rPr>
        <w:t xml:space="preserve"> </w:t>
      </w:r>
      <w:r>
        <w:rPr>
          <w:sz w:val="18"/>
        </w:rPr>
        <w:t>mesmo após o encerramento da fase de lances.</w:t>
      </w:r>
    </w:p>
    <w:p w:rsidR="002141CD" w:rsidRDefault="002141CD" w:rsidP="002141CD">
      <w:pPr>
        <w:pStyle w:val="Corpodetexto"/>
        <w:spacing w:before="6"/>
        <w:rPr>
          <w:sz w:val="17"/>
        </w:rPr>
      </w:pPr>
    </w:p>
    <w:p w:rsidR="002141CD" w:rsidRDefault="002141CD" w:rsidP="00D50658">
      <w:pPr>
        <w:pStyle w:val="PargrafodaLista"/>
        <w:numPr>
          <w:ilvl w:val="2"/>
          <w:numId w:val="16"/>
        </w:numPr>
        <w:tabs>
          <w:tab w:val="left" w:pos="1540"/>
        </w:tabs>
        <w:ind w:left="4971" w:hanging="284"/>
        <w:jc w:val="left"/>
        <w:rPr>
          <w:sz w:val="18"/>
        </w:rPr>
      </w:pPr>
      <w:r>
        <w:rPr>
          <w:sz w:val="18"/>
        </w:rPr>
        <w:t>praticar atos ilícitos com vistas a frustrar os objetivos deste certame.</w:t>
      </w:r>
    </w:p>
    <w:p w:rsidR="002141CD" w:rsidRDefault="002141CD" w:rsidP="002141CD">
      <w:pPr>
        <w:pStyle w:val="Corpodetexto"/>
        <w:spacing w:before="8"/>
        <w:rPr>
          <w:sz w:val="19"/>
        </w:rPr>
      </w:pPr>
    </w:p>
    <w:p w:rsidR="002141CD" w:rsidRDefault="002141CD" w:rsidP="00D50658">
      <w:pPr>
        <w:pStyle w:val="PargrafodaLista"/>
        <w:numPr>
          <w:ilvl w:val="2"/>
          <w:numId w:val="16"/>
        </w:numPr>
        <w:tabs>
          <w:tab w:val="left" w:pos="1540"/>
        </w:tabs>
        <w:ind w:left="4971" w:hanging="284"/>
        <w:jc w:val="left"/>
        <w:rPr>
          <w:sz w:val="18"/>
        </w:rPr>
      </w:pPr>
      <w:r>
        <w:rPr>
          <w:sz w:val="18"/>
        </w:rPr>
        <w:t>praticar ato lesivo previsto no art. 5º da Lei nº 12.846, de 1º de agosto de 2013.</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spacing w:before="4"/>
        <w:rPr>
          <w:sz w:val="17"/>
        </w:rPr>
      </w:pPr>
    </w:p>
    <w:p w:rsidR="002141CD" w:rsidRDefault="002141CD" w:rsidP="00D50658">
      <w:pPr>
        <w:pStyle w:val="PargrafodaLista"/>
        <w:numPr>
          <w:ilvl w:val="1"/>
          <w:numId w:val="15"/>
        </w:numPr>
        <w:tabs>
          <w:tab w:val="left" w:pos="737"/>
        </w:tabs>
        <w:spacing w:before="1" w:line="268" w:lineRule="auto"/>
        <w:ind w:left="4369" w:right="351" w:hanging="284"/>
        <w:jc w:val="left"/>
        <w:rPr>
          <w:sz w:val="18"/>
        </w:rPr>
      </w:pPr>
      <w:r>
        <w:rPr>
          <w:sz w:val="18"/>
        </w:rPr>
        <w:t>O</w:t>
      </w:r>
      <w:r>
        <w:rPr>
          <w:spacing w:val="15"/>
          <w:sz w:val="18"/>
        </w:rPr>
        <w:t xml:space="preserve"> </w:t>
      </w:r>
      <w:r>
        <w:rPr>
          <w:sz w:val="18"/>
        </w:rPr>
        <w:t>fornecedor</w:t>
      </w:r>
      <w:r>
        <w:rPr>
          <w:spacing w:val="15"/>
          <w:sz w:val="18"/>
        </w:rPr>
        <w:t xml:space="preserve"> </w:t>
      </w:r>
      <w:r>
        <w:rPr>
          <w:sz w:val="18"/>
        </w:rPr>
        <w:t>que</w:t>
      </w:r>
      <w:r>
        <w:rPr>
          <w:spacing w:val="15"/>
          <w:sz w:val="18"/>
        </w:rPr>
        <w:t xml:space="preserve"> </w:t>
      </w:r>
      <w:r>
        <w:rPr>
          <w:sz w:val="18"/>
        </w:rPr>
        <w:t>cometer</w:t>
      </w:r>
      <w:r>
        <w:rPr>
          <w:spacing w:val="15"/>
          <w:sz w:val="18"/>
        </w:rPr>
        <w:t xml:space="preserve"> </w:t>
      </w:r>
      <w:r>
        <w:rPr>
          <w:sz w:val="18"/>
        </w:rPr>
        <w:t>qualquer</w:t>
      </w:r>
      <w:r>
        <w:rPr>
          <w:spacing w:val="15"/>
          <w:sz w:val="18"/>
        </w:rPr>
        <w:t xml:space="preserve"> </w:t>
      </w:r>
      <w:r>
        <w:rPr>
          <w:sz w:val="18"/>
        </w:rPr>
        <w:t>das</w:t>
      </w:r>
      <w:r>
        <w:rPr>
          <w:spacing w:val="15"/>
          <w:sz w:val="18"/>
        </w:rPr>
        <w:t xml:space="preserve"> </w:t>
      </w:r>
      <w:r>
        <w:rPr>
          <w:sz w:val="18"/>
        </w:rPr>
        <w:t>infrações</w:t>
      </w:r>
      <w:r>
        <w:rPr>
          <w:spacing w:val="15"/>
          <w:sz w:val="18"/>
        </w:rPr>
        <w:t xml:space="preserve"> </w:t>
      </w:r>
      <w:r>
        <w:rPr>
          <w:sz w:val="18"/>
        </w:rPr>
        <w:t>discriminadas</w:t>
      </w:r>
      <w:r>
        <w:rPr>
          <w:spacing w:val="15"/>
          <w:sz w:val="18"/>
        </w:rPr>
        <w:t xml:space="preserve"> </w:t>
      </w:r>
      <w:r>
        <w:rPr>
          <w:sz w:val="18"/>
        </w:rPr>
        <w:t>nos</w:t>
      </w:r>
      <w:r>
        <w:rPr>
          <w:spacing w:val="15"/>
          <w:sz w:val="18"/>
        </w:rPr>
        <w:t xml:space="preserve"> </w:t>
      </w:r>
      <w:r>
        <w:rPr>
          <w:sz w:val="18"/>
        </w:rPr>
        <w:t>subitens</w:t>
      </w:r>
      <w:r>
        <w:rPr>
          <w:spacing w:val="15"/>
          <w:sz w:val="18"/>
        </w:rPr>
        <w:t xml:space="preserve"> </w:t>
      </w:r>
      <w:r>
        <w:rPr>
          <w:sz w:val="18"/>
        </w:rPr>
        <w:t>anteriores</w:t>
      </w:r>
      <w:r>
        <w:rPr>
          <w:spacing w:val="15"/>
          <w:sz w:val="18"/>
        </w:rPr>
        <w:t xml:space="preserve"> </w:t>
      </w:r>
      <w:r>
        <w:rPr>
          <w:sz w:val="18"/>
        </w:rPr>
        <w:t>ficará</w:t>
      </w:r>
      <w:r>
        <w:rPr>
          <w:spacing w:val="15"/>
          <w:sz w:val="18"/>
        </w:rPr>
        <w:t xml:space="preserve"> </w:t>
      </w:r>
      <w:r>
        <w:rPr>
          <w:sz w:val="18"/>
        </w:rPr>
        <w:t>sujeito,</w:t>
      </w:r>
      <w:r>
        <w:rPr>
          <w:spacing w:val="15"/>
          <w:sz w:val="18"/>
        </w:rPr>
        <w:t xml:space="preserve"> </w:t>
      </w:r>
      <w:r>
        <w:rPr>
          <w:sz w:val="18"/>
        </w:rPr>
        <w:t>sem</w:t>
      </w:r>
      <w:r>
        <w:rPr>
          <w:spacing w:val="1"/>
          <w:sz w:val="18"/>
        </w:rPr>
        <w:t xml:space="preserve"> </w:t>
      </w:r>
      <w:r>
        <w:rPr>
          <w:sz w:val="18"/>
        </w:rPr>
        <w:t>prejuízo da responsabilidade civil e criminal, às seguintes sanções:</w:t>
      </w:r>
    </w:p>
    <w:p w:rsidR="002141CD" w:rsidRDefault="002141CD" w:rsidP="002141CD">
      <w:pPr>
        <w:pStyle w:val="Corpodetexto"/>
        <w:spacing w:before="5"/>
        <w:rPr>
          <w:sz w:val="17"/>
        </w:rPr>
      </w:pPr>
    </w:p>
    <w:p w:rsidR="002141CD" w:rsidRDefault="002141CD" w:rsidP="00D50658">
      <w:pPr>
        <w:pStyle w:val="PargrafodaLista"/>
        <w:numPr>
          <w:ilvl w:val="2"/>
          <w:numId w:val="15"/>
        </w:numPr>
        <w:tabs>
          <w:tab w:val="left" w:pos="1200"/>
        </w:tabs>
        <w:spacing w:before="1" w:line="268" w:lineRule="auto"/>
        <w:ind w:right="351" w:firstLine="0"/>
        <w:jc w:val="both"/>
        <w:rPr>
          <w:sz w:val="18"/>
        </w:rPr>
      </w:pPr>
      <w:r>
        <w:rPr>
          <w:sz w:val="18"/>
        </w:rPr>
        <w:t>Advertência</w:t>
      </w:r>
      <w:r>
        <w:rPr>
          <w:spacing w:val="1"/>
          <w:sz w:val="18"/>
        </w:rPr>
        <w:t xml:space="preserve"> </w:t>
      </w:r>
      <w:r>
        <w:rPr>
          <w:sz w:val="18"/>
        </w:rPr>
        <w:t>pela</w:t>
      </w:r>
      <w:r>
        <w:rPr>
          <w:spacing w:val="1"/>
          <w:sz w:val="18"/>
        </w:rPr>
        <w:t xml:space="preserve"> </w:t>
      </w:r>
      <w:r>
        <w:rPr>
          <w:sz w:val="18"/>
        </w:rPr>
        <w:t>falta</w:t>
      </w:r>
      <w:r>
        <w:rPr>
          <w:spacing w:val="1"/>
          <w:sz w:val="18"/>
        </w:rPr>
        <w:t xml:space="preserve"> </w:t>
      </w:r>
      <w:r>
        <w:rPr>
          <w:sz w:val="18"/>
        </w:rPr>
        <w:t>do</w:t>
      </w:r>
      <w:r>
        <w:rPr>
          <w:spacing w:val="1"/>
          <w:sz w:val="18"/>
        </w:rPr>
        <w:t xml:space="preserve"> </w:t>
      </w:r>
      <w:r>
        <w:rPr>
          <w:sz w:val="18"/>
        </w:rPr>
        <w:t>subitem</w:t>
      </w:r>
      <w:r>
        <w:rPr>
          <w:spacing w:val="1"/>
          <w:sz w:val="18"/>
        </w:rPr>
        <w:t xml:space="preserve"> </w:t>
      </w:r>
      <w:r>
        <w:rPr>
          <w:sz w:val="18"/>
        </w:rPr>
        <w:t>9.1.1</w:t>
      </w:r>
      <w:r>
        <w:rPr>
          <w:spacing w:val="1"/>
          <w:sz w:val="18"/>
        </w:rPr>
        <w:t xml:space="preserve"> </w:t>
      </w:r>
      <w:r>
        <w:rPr>
          <w:sz w:val="18"/>
        </w:rPr>
        <w:t>deste</w:t>
      </w:r>
      <w:r>
        <w:rPr>
          <w:spacing w:val="1"/>
          <w:sz w:val="18"/>
        </w:rPr>
        <w:t xml:space="preserve"> </w:t>
      </w:r>
      <w:r>
        <w:rPr>
          <w:sz w:val="18"/>
        </w:rPr>
        <w:t>Termo</w:t>
      </w:r>
      <w:r>
        <w:rPr>
          <w:spacing w:val="1"/>
          <w:sz w:val="18"/>
        </w:rPr>
        <w:t xml:space="preserve"> </w:t>
      </w:r>
      <w:r>
        <w:rPr>
          <w:sz w:val="18"/>
        </w:rPr>
        <w:t>de</w:t>
      </w:r>
      <w:r>
        <w:rPr>
          <w:spacing w:val="1"/>
          <w:sz w:val="18"/>
        </w:rPr>
        <w:t xml:space="preserve"> </w:t>
      </w:r>
      <w:r>
        <w:rPr>
          <w:sz w:val="18"/>
        </w:rPr>
        <w:t>Referência,</w:t>
      </w:r>
      <w:r>
        <w:rPr>
          <w:spacing w:val="1"/>
          <w:sz w:val="18"/>
        </w:rPr>
        <w:t xml:space="preserve"> </w:t>
      </w:r>
      <w:r>
        <w:rPr>
          <w:sz w:val="18"/>
        </w:rPr>
        <w:t>quando</w:t>
      </w:r>
      <w:r>
        <w:rPr>
          <w:spacing w:val="1"/>
          <w:sz w:val="18"/>
        </w:rPr>
        <w:t xml:space="preserve"> </w:t>
      </w:r>
      <w:r>
        <w:rPr>
          <w:sz w:val="18"/>
        </w:rPr>
        <w:t>não</w:t>
      </w:r>
      <w:r>
        <w:rPr>
          <w:spacing w:val="1"/>
          <w:sz w:val="18"/>
        </w:rPr>
        <w:t xml:space="preserve"> </w:t>
      </w:r>
      <w:r>
        <w:rPr>
          <w:sz w:val="18"/>
        </w:rPr>
        <w:t>se</w:t>
      </w:r>
      <w:r>
        <w:rPr>
          <w:spacing w:val="1"/>
          <w:sz w:val="18"/>
        </w:rPr>
        <w:t xml:space="preserve"> </w:t>
      </w:r>
      <w:r>
        <w:rPr>
          <w:sz w:val="18"/>
        </w:rPr>
        <w:t>justificar</w:t>
      </w:r>
      <w:r>
        <w:rPr>
          <w:spacing w:val="50"/>
          <w:sz w:val="18"/>
        </w:rPr>
        <w:t xml:space="preserve"> </w:t>
      </w:r>
      <w:r>
        <w:rPr>
          <w:sz w:val="18"/>
        </w:rPr>
        <w:t>a</w:t>
      </w:r>
      <w:r>
        <w:rPr>
          <w:spacing w:val="1"/>
          <w:sz w:val="18"/>
        </w:rPr>
        <w:t xml:space="preserve"> </w:t>
      </w:r>
      <w:r>
        <w:rPr>
          <w:sz w:val="18"/>
        </w:rPr>
        <w:t>imposição de penalidade mais grave;</w:t>
      </w:r>
    </w:p>
    <w:p w:rsidR="002141CD" w:rsidRDefault="002141CD" w:rsidP="002141CD">
      <w:pPr>
        <w:pStyle w:val="Corpodetexto"/>
        <w:spacing w:before="5"/>
        <w:rPr>
          <w:sz w:val="17"/>
        </w:rPr>
      </w:pPr>
    </w:p>
    <w:p w:rsidR="002141CD" w:rsidRDefault="002141CD" w:rsidP="00D50658">
      <w:pPr>
        <w:pStyle w:val="PargrafodaLista"/>
        <w:numPr>
          <w:ilvl w:val="2"/>
          <w:numId w:val="15"/>
        </w:numPr>
        <w:tabs>
          <w:tab w:val="left" w:pos="1181"/>
        </w:tabs>
        <w:spacing w:before="1" w:line="268" w:lineRule="auto"/>
        <w:ind w:right="351" w:firstLine="0"/>
        <w:jc w:val="both"/>
        <w:rPr>
          <w:sz w:val="18"/>
        </w:rPr>
      </w:pPr>
      <w:r>
        <w:rPr>
          <w:sz w:val="18"/>
        </w:rPr>
        <w:t>Multa de 1% (um por cento) sobre o valor contratado do(s) item(s) prejudicado(s) pela conduta do</w:t>
      </w:r>
      <w:r>
        <w:rPr>
          <w:spacing w:val="1"/>
          <w:sz w:val="18"/>
        </w:rPr>
        <w:t xml:space="preserve"> </w:t>
      </w:r>
      <w:r>
        <w:rPr>
          <w:sz w:val="18"/>
        </w:rPr>
        <w:t>fornecedor, por qualquer das infrações dos subitens 9.1.4 a 9.1.6 e 9.1.8</w:t>
      </w:r>
      <w:r>
        <w:rPr>
          <w:spacing w:val="1"/>
          <w:sz w:val="18"/>
        </w:rPr>
        <w:t xml:space="preserve"> </w:t>
      </w:r>
      <w:r>
        <w:rPr>
          <w:sz w:val="18"/>
        </w:rPr>
        <w:t>a 9.1 12;</w:t>
      </w:r>
    </w:p>
    <w:p w:rsidR="002141CD" w:rsidRDefault="002141CD" w:rsidP="002141CD">
      <w:pPr>
        <w:pStyle w:val="Corpodetexto"/>
        <w:spacing w:before="6"/>
        <w:rPr>
          <w:sz w:val="17"/>
        </w:rPr>
      </w:pPr>
    </w:p>
    <w:p w:rsidR="002141CD" w:rsidRDefault="002141CD" w:rsidP="00D50658">
      <w:pPr>
        <w:pStyle w:val="PargrafodaLista"/>
        <w:numPr>
          <w:ilvl w:val="2"/>
          <w:numId w:val="15"/>
        </w:numPr>
        <w:tabs>
          <w:tab w:val="left" w:pos="1145"/>
        </w:tabs>
        <w:spacing w:line="268" w:lineRule="auto"/>
        <w:ind w:right="351" w:firstLine="0"/>
        <w:jc w:val="both"/>
        <w:rPr>
          <w:sz w:val="18"/>
        </w:rPr>
      </w:pPr>
      <w:r>
        <w:rPr>
          <w:sz w:val="18"/>
        </w:rPr>
        <w:t>Multa de mora de 1 % (um por cento) por dia, sobre o valor contratado do item prejudicado por infração</w:t>
      </w:r>
      <w:r>
        <w:rPr>
          <w:spacing w:val="1"/>
          <w:sz w:val="18"/>
        </w:rPr>
        <w:t xml:space="preserve"> </w:t>
      </w:r>
      <w:r>
        <w:rPr>
          <w:sz w:val="18"/>
        </w:rPr>
        <w:t>do subitem 9.1.7, limitado a 20 dias. Após o vigésimo dia e a critério da Administração, poderá ser</w:t>
      </w:r>
      <w:r>
        <w:rPr>
          <w:spacing w:val="1"/>
          <w:sz w:val="18"/>
        </w:rPr>
        <w:t xml:space="preserve"> </w:t>
      </w:r>
      <w:r>
        <w:rPr>
          <w:sz w:val="18"/>
        </w:rPr>
        <w:t>considerada inexecução total;</w:t>
      </w:r>
    </w:p>
    <w:p w:rsidR="002141CD" w:rsidRDefault="002141CD" w:rsidP="002141CD">
      <w:pPr>
        <w:pStyle w:val="Corpodetexto"/>
        <w:spacing w:before="6"/>
        <w:rPr>
          <w:sz w:val="17"/>
        </w:rPr>
      </w:pPr>
    </w:p>
    <w:p w:rsidR="002141CD" w:rsidRDefault="002141CD" w:rsidP="00D50658">
      <w:pPr>
        <w:pStyle w:val="PargrafodaLista"/>
        <w:numPr>
          <w:ilvl w:val="2"/>
          <w:numId w:val="15"/>
        </w:numPr>
        <w:tabs>
          <w:tab w:val="left" w:pos="1153"/>
        </w:tabs>
        <w:spacing w:line="268" w:lineRule="auto"/>
        <w:ind w:right="351" w:firstLine="0"/>
        <w:jc w:val="both"/>
        <w:rPr>
          <w:sz w:val="18"/>
        </w:rPr>
      </w:pPr>
      <w:r>
        <w:rPr>
          <w:sz w:val="18"/>
        </w:rPr>
        <w:t>Multa de 30% (trinta por cento) sobre o valor contratado, por infração do subitem 9.1.3 (inexecução total</w:t>
      </w:r>
      <w:r>
        <w:rPr>
          <w:spacing w:val="1"/>
          <w:sz w:val="18"/>
        </w:rPr>
        <w:t xml:space="preserve"> </w:t>
      </w:r>
      <w:r>
        <w:rPr>
          <w:sz w:val="18"/>
        </w:rPr>
        <w:t>do contrato).</w:t>
      </w:r>
    </w:p>
    <w:p w:rsidR="002141CD" w:rsidRDefault="002141CD" w:rsidP="002141CD">
      <w:pPr>
        <w:pStyle w:val="Corpodetexto"/>
        <w:spacing w:before="6"/>
        <w:rPr>
          <w:sz w:val="17"/>
        </w:rPr>
      </w:pPr>
    </w:p>
    <w:p w:rsidR="002141CD" w:rsidRDefault="002141CD" w:rsidP="00D50658">
      <w:pPr>
        <w:pStyle w:val="PargrafodaLista"/>
        <w:numPr>
          <w:ilvl w:val="2"/>
          <w:numId w:val="15"/>
        </w:numPr>
        <w:tabs>
          <w:tab w:val="left" w:pos="1198"/>
        </w:tabs>
        <w:spacing w:line="268" w:lineRule="auto"/>
        <w:ind w:right="351" w:firstLine="0"/>
        <w:jc w:val="both"/>
        <w:rPr>
          <w:sz w:val="18"/>
        </w:rPr>
      </w:pPr>
      <w:r>
        <w:rPr>
          <w:sz w:val="18"/>
        </w:rPr>
        <w:t>Impedimento</w:t>
      </w:r>
      <w:r>
        <w:rPr>
          <w:spacing w:val="1"/>
          <w:sz w:val="18"/>
        </w:rPr>
        <w:t xml:space="preserve"> </w:t>
      </w:r>
      <w:r>
        <w:rPr>
          <w:sz w:val="18"/>
        </w:rPr>
        <w:t>de</w:t>
      </w:r>
      <w:r>
        <w:rPr>
          <w:spacing w:val="1"/>
          <w:sz w:val="18"/>
        </w:rPr>
        <w:t xml:space="preserve"> </w:t>
      </w:r>
      <w:r>
        <w:rPr>
          <w:sz w:val="18"/>
        </w:rPr>
        <w:t>licitar</w:t>
      </w:r>
      <w:r>
        <w:rPr>
          <w:spacing w:val="1"/>
          <w:sz w:val="18"/>
        </w:rPr>
        <w:t xml:space="preserve"> </w:t>
      </w:r>
      <w:r>
        <w:rPr>
          <w:sz w:val="18"/>
        </w:rPr>
        <w:t>e</w:t>
      </w:r>
      <w:r>
        <w:rPr>
          <w:spacing w:val="1"/>
          <w:sz w:val="18"/>
        </w:rPr>
        <w:t xml:space="preserve"> </w:t>
      </w:r>
      <w:r>
        <w:rPr>
          <w:sz w:val="18"/>
        </w:rPr>
        <w:t>contratar</w:t>
      </w:r>
      <w:r>
        <w:rPr>
          <w:spacing w:val="1"/>
          <w:sz w:val="18"/>
        </w:rPr>
        <w:t xml:space="preserve"> </w:t>
      </w:r>
      <w:r>
        <w:rPr>
          <w:sz w:val="18"/>
        </w:rPr>
        <w:t>no</w:t>
      </w:r>
      <w:r>
        <w:rPr>
          <w:spacing w:val="1"/>
          <w:sz w:val="18"/>
        </w:rPr>
        <w:t xml:space="preserve"> </w:t>
      </w:r>
      <w:r>
        <w:rPr>
          <w:sz w:val="18"/>
        </w:rPr>
        <w:t>âmbito</w:t>
      </w:r>
      <w:r>
        <w:rPr>
          <w:spacing w:val="1"/>
          <w:sz w:val="18"/>
        </w:rPr>
        <w:t xml:space="preserve"> </w:t>
      </w:r>
      <w:r>
        <w:rPr>
          <w:sz w:val="18"/>
        </w:rPr>
        <w:t>da</w:t>
      </w:r>
      <w:r>
        <w:rPr>
          <w:spacing w:val="1"/>
          <w:sz w:val="18"/>
        </w:rPr>
        <w:t xml:space="preserve"> </w:t>
      </w:r>
      <w:r>
        <w:rPr>
          <w:sz w:val="18"/>
        </w:rPr>
        <w:t>Administração</w:t>
      </w:r>
      <w:r>
        <w:rPr>
          <w:spacing w:val="1"/>
          <w:sz w:val="18"/>
        </w:rPr>
        <w:t xml:space="preserve"> </w:t>
      </w:r>
      <w:r>
        <w:rPr>
          <w:sz w:val="18"/>
        </w:rPr>
        <w:t>Pública</w:t>
      </w:r>
      <w:r>
        <w:rPr>
          <w:spacing w:val="1"/>
          <w:sz w:val="18"/>
        </w:rPr>
        <w:t xml:space="preserve"> </w:t>
      </w:r>
      <w:r>
        <w:rPr>
          <w:sz w:val="18"/>
        </w:rPr>
        <w:t>direta</w:t>
      </w:r>
      <w:r>
        <w:rPr>
          <w:spacing w:val="1"/>
          <w:sz w:val="18"/>
        </w:rPr>
        <w:t xml:space="preserve"> </w:t>
      </w:r>
      <w:r>
        <w:rPr>
          <w:sz w:val="18"/>
        </w:rPr>
        <w:t>e</w:t>
      </w:r>
      <w:r>
        <w:rPr>
          <w:spacing w:val="1"/>
          <w:sz w:val="18"/>
        </w:rPr>
        <w:t xml:space="preserve"> </w:t>
      </w:r>
      <w:r>
        <w:rPr>
          <w:sz w:val="18"/>
        </w:rPr>
        <w:t>indireta</w:t>
      </w:r>
      <w:r>
        <w:rPr>
          <w:spacing w:val="1"/>
          <w:sz w:val="18"/>
        </w:rPr>
        <w:t xml:space="preserve"> </w:t>
      </w:r>
      <w:r>
        <w:rPr>
          <w:sz w:val="18"/>
        </w:rPr>
        <w:t>do</w:t>
      </w:r>
      <w:r>
        <w:rPr>
          <w:spacing w:val="1"/>
          <w:sz w:val="18"/>
        </w:rPr>
        <w:t xml:space="preserve"> </w:t>
      </w:r>
      <w:r>
        <w:rPr>
          <w:sz w:val="18"/>
        </w:rPr>
        <w:t>ente</w:t>
      </w:r>
      <w:r>
        <w:rPr>
          <w:spacing w:val="1"/>
          <w:sz w:val="18"/>
        </w:rPr>
        <w:t xml:space="preserve"> </w:t>
      </w:r>
      <w:r>
        <w:rPr>
          <w:sz w:val="18"/>
        </w:rPr>
        <w:t>federativo</w:t>
      </w:r>
      <w:r>
        <w:rPr>
          <w:spacing w:val="9"/>
          <w:sz w:val="18"/>
        </w:rPr>
        <w:t xml:space="preserve"> </w:t>
      </w:r>
      <w:r>
        <w:rPr>
          <w:sz w:val="18"/>
        </w:rPr>
        <w:t>que</w:t>
      </w:r>
      <w:r>
        <w:rPr>
          <w:spacing w:val="9"/>
          <w:sz w:val="18"/>
        </w:rPr>
        <w:t xml:space="preserve"> </w:t>
      </w:r>
      <w:r>
        <w:rPr>
          <w:sz w:val="18"/>
        </w:rPr>
        <w:t>tiver</w:t>
      </w:r>
      <w:r>
        <w:rPr>
          <w:spacing w:val="9"/>
          <w:sz w:val="18"/>
        </w:rPr>
        <w:t xml:space="preserve"> </w:t>
      </w:r>
      <w:r>
        <w:rPr>
          <w:sz w:val="18"/>
        </w:rPr>
        <w:t>aplicado</w:t>
      </w:r>
      <w:r>
        <w:rPr>
          <w:spacing w:val="9"/>
          <w:sz w:val="18"/>
        </w:rPr>
        <w:t xml:space="preserve"> </w:t>
      </w:r>
      <w:r>
        <w:rPr>
          <w:sz w:val="18"/>
        </w:rPr>
        <w:t>a</w:t>
      </w:r>
      <w:r>
        <w:rPr>
          <w:spacing w:val="9"/>
          <w:sz w:val="18"/>
        </w:rPr>
        <w:t xml:space="preserve"> </w:t>
      </w:r>
      <w:r>
        <w:rPr>
          <w:sz w:val="18"/>
        </w:rPr>
        <w:t>sanção,</w:t>
      </w:r>
      <w:r>
        <w:rPr>
          <w:spacing w:val="9"/>
          <w:sz w:val="18"/>
        </w:rPr>
        <w:t xml:space="preserve"> </w:t>
      </w:r>
      <w:r>
        <w:rPr>
          <w:sz w:val="18"/>
        </w:rPr>
        <w:t>pelo</w:t>
      </w:r>
      <w:r>
        <w:rPr>
          <w:spacing w:val="9"/>
          <w:sz w:val="18"/>
        </w:rPr>
        <w:t xml:space="preserve"> </w:t>
      </w:r>
      <w:r>
        <w:rPr>
          <w:sz w:val="18"/>
        </w:rPr>
        <w:t>prazo</w:t>
      </w:r>
      <w:r>
        <w:rPr>
          <w:spacing w:val="9"/>
          <w:sz w:val="18"/>
        </w:rPr>
        <w:t xml:space="preserve"> </w:t>
      </w:r>
      <w:r>
        <w:rPr>
          <w:sz w:val="18"/>
        </w:rPr>
        <w:t>máximo</w:t>
      </w:r>
      <w:r>
        <w:rPr>
          <w:spacing w:val="9"/>
          <w:sz w:val="18"/>
        </w:rPr>
        <w:t xml:space="preserve"> </w:t>
      </w:r>
      <w:r>
        <w:rPr>
          <w:sz w:val="18"/>
        </w:rPr>
        <w:t>de</w:t>
      </w:r>
      <w:r>
        <w:rPr>
          <w:spacing w:val="9"/>
          <w:sz w:val="18"/>
        </w:rPr>
        <w:t xml:space="preserve"> </w:t>
      </w:r>
      <w:r>
        <w:rPr>
          <w:sz w:val="18"/>
        </w:rPr>
        <w:t>3</w:t>
      </w:r>
      <w:r>
        <w:rPr>
          <w:spacing w:val="9"/>
          <w:sz w:val="18"/>
        </w:rPr>
        <w:t xml:space="preserve"> </w:t>
      </w:r>
      <w:r>
        <w:rPr>
          <w:sz w:val="18"/>
        </w:rPr>
        <w:t>(três)</w:t>
      </w:r>
      <w:r>
        <w:rPr>
          <w:spacing w:val="9"/>
          <w:sz w:val="18"/>
        </w:rPr>
        <w:t xml:space="preserve"> </w:t>
      </w:r>
      <w:r>
        <w:rPr>
          <w:sz w:val="18"/>
        </w:rPr>
        <w:t>anos,</w:t>
      </w:r>
      <w:r>
        <w:rPr>
          <w:spacing w:val="9"/>
          <w:sz w:val="18"/>
        </w:rPr>
        <w:t xml:space="preserve"> </w:t>
      </w:r>
      <w:r>
        <w:rPr>
          <w:sz w:val="18"/>
        </w:rPr>
        <w:t>nos</w:t>
      </w:r>
      <w:r>
        <w:rPr>
          <w:spacing w:val="9"/>
          <w:sz w:val="18"/>
        </w:rPr>
        <w:t xml:space="preserve"> </w:t>
      </w:r>
      <w:r>
        <w:rPr>
          <w:sz w:val="18"/>
        </w:rPr>
        <w:t>casos</w:t>
      </w:r>
      <w:r>
        <w:rPr>
          <w:spacing w:val="9"/>
          <w:sz w:val="18"/>
        </w:rPr>
        <w:t xml:space="preserve"> </w:t>
      </w:r>
      <w:r>
        <w:rPr>
          <w:sz w:val="18"/>
        </w:rPr>
        <w:t>dos</w:t>
      </w:r>
      <w:r>
        <w:rPr>
          <w:spacing w:val="9"/>
          <w:sz w:val="18"/>
        </w:rPr>
        <w:t xml:space="preserve"> </w:t>
      </w:r>
      <w:r>
        <w:rPr>
          <w:sz w:val="18"/>
        </w:rPr>
        <w:t>subitens</w:t>
      </w:r>
      <w:r>
        <w:rPr>
          <w:spacing w:val="9"/>
          <w:sz w:val="18"/>
        </w:rPr>
        <w:t xml:space="preserve"> </w:t>
      </w:r>
      <w:r>
        <w:rPr>
          <w:sz w:val="18"/>
        </w:rPr>
        <w:t>9.1.2</w:t>
      </w:r>
      <w:r>
        <w:rPr>
          <w:spacing w:val="-48"/>
          <w:sz w:val="18"/>
        </w:rPr>
        <w:t xml:space="preserve"> </w:t>
      </w:r>
      <w:r>
        <w:rPr>
          <w:sz w:val="18"/>
        </w:rPr>
        <w:t>e 9.1.7 deste Termo de referência, quando não se justificar a imposição de penalidade mais grave;</w:t>
      </w:r>
    </w:p>
    <w:p w:rsidR="002141CD" w:rsidRDefault="002141CD" w:rsidP="002141CD">
      <w:pPr>
        <w:pStyle w:val="Corpodetexto"/>
        <w:spacing w:before="6"/>
        <w:rPr>
          <w:sz w:val="17"/>
        </w:rPr>
      </w:pPr>
    </w:p>
    <w:p w:rsidR="002141CD" w:rsidRDefault="002141CD" w:rsidP="00D50658">
      <w:pPr>
        <w:pStyle w:val="PargrafodaLista"/>
        <w:numPr>
          <w:ilvl w:val="2"/>
          <w:numId w:val="15"/>
        </w:numPr>
        <w:tabs>
          <w:tab w:val="left" w:pos="1114"/>
        </w:tabs>
        <w:spacing w:line="268" w:lineRule="auto"/>
        <w:ind w:right="351" w:firstLine="0"/>
        <w:jc w:val="both"/>
        <w:rPr>
          <w:sz w:val="18"/>
        </w:rPr>
      </w:pPr>
      <w:r>
        <w:rPr>
          <w:sz w:val="18"/>
        </w:rPr>
        <w:t>Declaração</w:t>
      </w:r>
      <w:r>
        <w:rPr>
          <w:spacing w:val="13"/>
          <w:sz w:val="18"/>
        </w:rPr>
        <w:t xml:space="preserve"> </w:t>
      </w:r>
      <w:r>
        <w:rPr>
          <w:sz w:val="18"/>
        </w:rPr>
        <w:t>de</w:t>
      </w:r>
      <w:r>
        <w:rPr>
          <w:spacing w:val="13"/>
          <w:sz w:val="18"/>
        </w:rPr>
        <w:t xml:space="preserve"> </w:t>
      </w:r>
      <w:r>
        <w:rPr>
          <w:sz w:val="18"/>
        </w:rPr>
        <w:t>inidoneidade</w:t>
      </w:r>
      <w:r>
        <w:rPr>
          <w:spacing w:val="13"/>
          <w:sz w:val="18"/>
        </w:rPr>
        <w:t xml:space="preserve"> </w:t>
      </w:r>
      <w:r>
        <w:rPr>
          <w:sz w:val="18"/>
        </w:rPr>
        <w:t>para</w:t>
      </w:r>
      <w:r>
        <w:rPr>
          <w:spacing w:val="13"/>
          <w:sz w:val="18"/>
        </w:rPr>
        <w:t xml:space="preserve"> </w:t>
      </w:r>
      <w:r>
        <w:rPr>
          <w:sz w:val="18"/>
        </w:rPr>
        <w:t>licitar</w:t>
      </w:r>
      <w:r>
        <w:rPr>
          <w:spacing w:val="13"/>
          <w:sz w:val="18"/>
        </w:rPr>
        <w:t xml:space="preserve"> </w:t>
      </w:r>
      <w:r>
        <w:rPr>
          <w:sz w:val="18"/>
        </w:rPr>
        <w:t>ou</w:t>
      </w:r>
      <w:r>
        <w:rPr>
          <w:spacing w:val="13"/>
          <w:sz w:val="18"/>
        </w:rPr>
        <w:t xml:space="preserve"> </w:t>
      </w:r>
      <w:r>
        <w:rPr>
          <w:sz w:val="18"/>
        </w:rPr>
        <w:t>contratar,</w:t>
      </w:r>
      <w:r>
        <w:rPr>
          <w:spacing w:val="13"/>
          <w:sz w:val="18"/>
        </w:rPr>
        <w:t xml:space="preserve"> </w:t>
      </w:r>
      <w:r>
        <w:rPr>
          <w:sz w:val="18"/>
        </w:rPr>
        <w:t>que</w:t>
      </w:r>
      <w:r>
        <w:rPr>
          <w:spacing w:val="13"/>
          <w:sz w:val="18"/>
        </w:rPr>
        <w:t xml:space="preserve"> </w:t>
      </w:r>
      <w:r>
        <w:rPr>
          <w:sz w:val="18"/>
        </w:rPr>
        <w:t>impedirá</w:t>
      </w:r>
      <w:r>
        <w:rPr>
          <w:spacing w:val="13"/>
          <w:sz w:val="18"/>
        </w:rPr>
        <w:t xml:space="preserve"> </w:t>
      </w:r>
      <w:r>
        <w:rPr>
          <w:sz w:val="18"/>
        </w:rPr>
        <w:t>o</w:t>
      </w:r>
      <w:r>
        <w:rPr>
          <w:spacing w:val="13"/>
          <w:sz w:val="18"/>
        </w:rPr>
        <w:t xml:space="preserve"> </w:t>
      </w:r>
      <w:r>
        <w:rPr>
          <w:sz w:val="18"/>
        </w:rPr>
        <w:t>responsável</w:t>
      </w:r>
      <w:r>
        <w:rPr>
          <w:spacing w:val="13"/>
          <w:sz w:val="18"/>
        </w:rPr>
        <w:t xml:space="preserve"> </w:t>
      </w:r>
      <w:r>
        <w:rPr>
          <w:sz w:val="18"/>
        </w:rPr>
        <w:t>de</w:t>
      </w:r>
      <w:r>
        <w:rPr>
          <w:spacing w:val="13"/>
          <w:sz w:val="18"/>
        </w:rPr>
        <w:t xml:space="preserve"> </w:t>
      </w:r>
      <w:r>
        <w:rPr>
          <w:sz w:val="18"/>
        </w:rPr>
        <w:t>licitar</w:t>
      </w:r>
      <w:r>
        <w:rPr>
          <w:spacing w:val="13"/>
          <w:sz w:val="18"/>
        </w:rPr>
        <w:t xml:space="preserve"> </w:t>
      </w:r>
      <w:r>
        <w:rPr>
          <w:sz w:val="18"/>
        </w:rPr>
        <w:t>ou</w:t>
      </w:r>
      <w:r>
        <w:rPr>
          <w:spacing w:val="13"/>
          <w:sz w:val="18"/>
        </w:rPr>
        <w:t xml:space="preserve"> </w:t>
      </w:r>
      <w:r>
        <w:rPr>
          <w:sz w:val="18"/>
        </w:rPr>
        <w:t>contratar</w:t>
      </w:r>
      <w:r>
        <w:rPr>
          <w:spacing w:val="1"/>
          <w:sz w:val="18"/>
        </w:rPr>
        <w:t xml:space="preserve"> </w:t>
      </w:r>
      <w:r>
        <w:rPr>
          <w:sz w:val="18"/>
        </w:rPr>
        <w:t>no</w:t>
      </w:r>
      <w:r>
        <w:rPr>
          <w:spacing w:val="9"/>
          <w:sz w:val="18"/>
        </w:rPr>
        <w:t xml:space="preserve"> </w:t>
      </w:r>
      <w:r>
        <w:rPr>
          <w:sz w:val="18"/>
        </w:rPr>
        <w:t>âmbito</w:t>
      </w:r>
      <w:r>
        <w:rPr>
          <w:spacing w:val="9"/>
          <w:sz w:val="18"/>
        </w:rPr>
        <w:t xml:space="preserve"> </w:t>
      </w:r>
      <w:r>
        <w:rPr>
          <w:sz w:val="18"/>
        </w:rPr>
        <w:t>da</w:t>
      </w:r>
      <w:r>
        <w:rPr>
          <w:spacing w:val="9"/>
          <w:sz w:val="18"/>
        </w:rPr>
        <w:t xml:space="preserve"> </w:t>
      </w:r>
      <w:r>
        <w:rPr>
          <w:sz w:val="18"/>
        </w:rPr>
        <w:t>Administração</w:t>
      </w:r>
      <w:r>
        <w:rPr>
          <w:spacing w:val="9"/>
          <w:sz w:val="18"/>
        </w:rPr>
        <w:t xml:space="preserve"> </w:t>
      </w:r>
      <w:r>
        <w:rPr>
          <w:sz w:val="18"/>
        </w:rPr>
        <w:t>Pública</w:t>
      </w:r>
      <w:r>
        <w:rPr>
          <w:spacing w:val="9"/>
          <w:sz w:val="18"/>
        </w:rPr>
        <w:t xml:space="preserve"> </w:t>
      </w:r>
      <w:r>
        <w:rPr>
          <w:sz w:val="18"/>
        </w:rPr>
        <w:t>direta</w:t>
      </w:r>
      <w:r>
        <w:rPr>
          <w:spacing w:val="9"/>
          <w:sz w:val="18"/>
        </w:rPr>
        <w:t xml:space="preserve"> </w:t>
      </w:r>
      <w:r>
        <w:rPr>
          <w:sz w:val="18"/>
        </w:rPr>
        <w:t>e</w:t>
      </w:r>
      <w:r>
        <w:rPr>
          <w:spacing w:val="9"/>
          <w:sz w:val="18"/>
        </w:rPr>
        <w:t xml:space="preserve"> </w:t>
      </w:r>
      <w:r>
        <w:rPr>
          <w:sz w:val="18"/>
        </w:rPr>
        <w:t>indireta</w:t>
      </w:r>
      <w:r>
        <w:rPr>
          <w:spacing w:val="9"/>
          <w:sz w:val="18"/>
        </w:rPr>
        <w:t xml:space="preserve"> </w:t>
      </w:r>
      <w:r>
        <w:rPr>
          <w:sz w:val="18"/>
        </w:rPr>
        <w:t>de</w:t>
      </w:r>
      <w:r>
        <w:rPr>
          <w:spacing w:val="9"/>
          <w:sz w:val="18"/>
        </w:rPr>
        <w:t xml:space="preserve"> </w:t>
      </w:r>
      <w:r>
        <w:rPr>
          <w:sz w:val="18"/>
        </w:rPr>
        <w:t>todos</w:t>
      </w:r>
      <w:r>
        <w:rPr>
          <w:spacing w:val="9"/>
          <w:sz w:val="18"/>
        </w:rPr>
        <w:t xml:space="preserve"> </w:t>
      </w:r>
      <w:r>
        <w:rPr>
          <w:sz w:val="18"/>
        </w:rPr>
        <w:t>os</w:t>
      </w:r>
      <w:r>
        <w:rPr>
          <w:spacing w:val="9"/>
          <w:sz w:val="18"/>
        </w:rPr>
        <w:t xml:space="preserve"> </w:t>
      </w:r>
      <w:r>
        <w:rPr>
          <w:sz w:val="18"/>
        </w:rPr>
        <w:t>entes</w:t>
      </w:r>
      <w:r>
        <w:rPr>
          <w:spacing w:val="9"/>
          <w:sz w:val="18"/>
        </w:rPr>
        <w:t xml:space="preserve"> </w:t>
      </w:r>
      <w:r>
        <w:rPr>
          <w:sz w:val="18"/>
        </w:rPr>
        <w:t>federativos,</w:t>
      </w:r>
      <w:r>
        <w:rPr>
          <w:spacing w:val="9"/>
          <w:sz w:val="18"/>
        </w:rPr>
        <w:t xml:space="preserve"> </w:t>
      </w:r>
      <w:r>
        <w:rPr>
          <w:sz w:val="18"/>
        </w:rPr>
        <w:t>pelo</w:t>
      </w:r>
      <w:r>
        <w:rPr>
          <w:spacing w:val="9"/>
          <w:sz w:val="18"/>
        </w:rPr>
        <w:t xml:space="preserve"> </w:t>
      </w:r>
      <w:r>
        <w:rPr>
          <w:sz w:val="18"/>
        </w:rPr>
        <w:t>prazo</w:t>
      </w:r>
      <w:r>
        <w:rPr>
          <w:spacing w:val="9"/>
          <w:sz w:val="18"/>
        </w:rPr>
        <w:t xml:space="preserve"> </w:t>
      </w:r>
      <w:r>
        <w:rPr>
          <w:sz w:val="18"/>
        </w:rPr>
        <w:t>mínimo</w:t>
      </w:r>
      <w:r>
        <w:rPr>
          <w:spacing w:val="9"/>
          <w:sz w:val="18"/>
        </w:rPr>
        <w:t xml:space="preserve"> </w:t>
      </w:r>
      <w:r>
        <w:rPr>
          <w:sz w:val="18"/>
        </w:rPr>
        <w:t>de</w:t>
      </w:r>
      <w:r>
        <w:rPr>
          <w:spacing w:val="-48"/>
          <w:sz w:val="18"/>
        </w:rPr>
        <w:t xml:space="preserve"> </w:t>
      </w:r>
      <w:r>
        <w:rPr>
          <w:sz w:val="18"/>
        </w:rPr>
        <w:t>3 (três) anos e máximo de 6 (seis) anos, nos casos dos subitens 9.1.8 a 9.1.12, bem como nos demais</w:t>
      </w:r>
      <w:r>
        <w:rPr>
          <w:spacing w:val="1"/>
          <w:sz w:val="18"/>
        </w:rPr>
        <w:t xml:space="preserve"> </w:t>
      </w:r>
      <w:r>
        <w:rPr>
          <w:sz w:val="18"/>
        </w:rPr>
        <w:t>casos que justifiquem a imposição da penalidade mais grave;</w:t>
      </w:r>
    </w:p>
    <w:p w:rsidR="002141CD" w:rsidRDefault="002141CD" w:rsidP="002141CD">
      <w:pPr>
        <w:pStyle w:val="Corpodetexto"/>
      </w:pPr>
    </w:p>
    <w:p w:rsidR="002141CD" w:rsidRDefault="002141CD" w:rsidP="002141CD">
      <w:pPr>
        <w:pStyle w:val="Corpodetexto"/>
      </w:pPr>
    </w:p>
    <w:p w:rsidR="002141CD" w:rsidRDefault="002141CD" w:rsidP="00D50658">
      <w:pPr>
        <w:pStyle w:val="PargrafodaLista"/>
        <w:numPr>
          <w:ilvl w:val="1"/>
          <w:numId w:val="15"/>
        </w:numPr>
        <w:tabs>
          <w:tab w:val="left" w:pos="720"/>
        </w:tabs>
        <w:spacing w:before="175"/>
        <w:ind w:left="4369" w:hanging="284"/>
        <w:jc w:val="left"/>
        <w:rPr>
          <w:sz w:val="18"/>
        </w:rPr>
      </w:pPr>
      <w:r>
        <w:rPr>
          <w:sz w:val="18"/>
        </w:rPr>
        <w:t>Na aplicação das sanções serão considerados:</w:t>
      </w:r>
    </w:p>
    <w:p w:rsidR="002141CD" w:rsidRDefault="002141CD" w:rsidP="002141CD">
      <w:pPr>
        <w:pStyle w:val="Corpodetexto"/>
        <w:spacing w:before="8"/>
        <w:rPr>
          <w:sz w:val="19"/>
        </w:rPr>
      </w:pPr>
    </w:p>
    <w:p w:rsidR="002141CD" w:rsidRDefault="002141CD" w:rsidP="00D50658">
      <w:pPr>
        <w:pStyle w:val="PargrafodaLista"/>
        <w:numPr>
          <w:ilvl w:val="2"/>
          <w:numId w:val="14"/>
        </w:numPr>
        <w:tabs>
          <w:tab w:val="left" w:pos="1440"/>
        </w:tabs>
        <w:ind w:left="2965" w:hanging="113"/>
        <w:jc w:val="left"/>
        <w:rPr>
          <w:sz w:val="18"/>
        </w:rPr>
      </w:pPr>
      <w:r>
        <w:rPr>
          <w:sz w:val="18"/>
        </w:rPr>
        <w:t>a natureza e a gravidade da infração cometida;</w:t>
      </w:r>
    </w:p>
    <w:p w:rsidR="002141CD" w:rsidRDefault="002141CD" w:rsidP="002141CD">
      <w:pPr>
        <w:pStyle w:val="Corpodetexto"/>
        <w:spacing w:before="8"/>
        <w:rPr>
          <w:sz w:val="19"/>
        </w:rPr>
      </w:pPr>
    </w:p>
    <w:p w:rsidR="002141CD" w:rsidRDefault="002141CD" w:rsidP="00D50658">
      <w:pPr>
        <w:pStyle w:val="PargrafodaLista"/>
        <w:numPr>
          <w:ilvl w:val="2"/>
          <w:numId w:val="14"/>
        </w:numPr>
        <w:tabs>
          <w:tab w:val="left" w:pos="1440"/>
        </w:tabs>
        <w:ind w:left="2965" w:hanging="113"/>
        <w:jc w:val="left"/>
        <w:rPr>
          <w:sz w:val="18"/>
        </w:rPr>
      </w:pPr>
      <w:r>
        <w:rPr>
          <w:sz w:val="18"/>
        </w:rPr>
        <w:t>as peculiaridades do caso concreto;</w:t>
      </w:r>
    </w:p>
    <w:p w:rsidR="002141CD" w:rsidRDefault="002141CD" w:rsidP="002141CD">
      <w:pPr>
        <w:pStyle w:val="Corpodetexto"/>
        <w:spacing w:before="8"/>
        <w:rPr>
          <w:sz w:val="19"/>
        </w:rPr>
      </w:pPr>
    </w:p>
    <w:p w:rsidR="002141CD" w:rsidRDefault="002141CD" w:rsidP="00D50658">
      <w:pPr>
        <w:pStyle w:val="PargrafodaLista"/>
        <w:numPr>
          <w:ilvl w:val="2"/>
          <w:numId w:val="14"/>
        </w:numPr>
        <w:tabs>
          <w:tab w:val="left" w:pos="1440"/>
        </w:tabs>
        <w:ind w:left="2965" w:hanging="113"/>
        <w:jc w:val="left"/>
        <w:rPr>
          <w:sz w:val="18"/>
        </w:rPr>
      </w:pPr>
      <w:r>
        <w:rPr>
          <w:sz w:val="18"/>
        </w:rPr>
        <w:t>as circunstâncias agravantes ou atenuantes;</w:t>
      </w:r>
    </w:p>
    <w:p w:rsidR="002141CD" w:rsidRDefault="002141CD" w:rsidP="002141CD">
      <w:pPr>
        <w:pStyle w:val="Corpodetexto"/>
        <w:spacing w:before="8"/>
        <w:rPr>
          <w:sz w:val="19"/>
        </w:rPr>
      </w:pPr>
    </w:p>
    <w:p w:rsidR="002141CD" w:rsidRDefault="002141CD" w:rsidP="00D50658">
      <w:pPr>
        <w:pStyle w:val="PargrafodaLista"/>
        <w:numPr>
          <w:ilvl w:val="2"/>
          <w:numId w:val="14"/>
        </w:numPr>
        <w:tabs>
          <w:tab w:val="left" w:pos="1440"/>
        </w:tabs>
        <w:ind w:left="2965" w:hanging="113"/>
        <w:jc w:val="left"/>
        <w:rPr>
          <w:sz w:val="18"/>
        </w:rPr>
      </w:pPr>
      <w:r>
        <w:rPr>
          <w:sz w:val="18"/>
        </w:rPr>
        <w:t>os danos que dela provierem para a Administração Pública;</w:t>
      </w:r>
    </w:p>
    <w:p w:rsidR="002141CD" w:rsidRDefault="002141CD" w:rsidP="002141CD">
      <w:pPr>
        <w:pStyle w:val="Corpodetexto"/>
        <w:spacing w:before="8"/>
        <w:rPr>
          <w:sz w:val="19"/>
        </w:rPr>
      </w:pPr>
    </w:p>
    <w:p w:rsidR="002141CD" w:rsidRDefault="002141CD" w:rsidP="00D50658">
      <w:pPr>
        <w:pStyle w:val="PargrafodaLista"/>
        <w:numPr>
          <w:ilvl w:val="2"/>
          <w:numId w:val="14"/>
        </w:numPr>
        <w:tabs>
          <w:tab w:val="left" w:pos="1460"/>
        </w:tabs>
        <w:spacing w:line="268" w:lineRule="auto"/>
        <w:ind w:left="2965" w:right="351" w:hanging="113"/>
        <w:rPr>
          <w:sz w:val="18"/>
        </w:rPr>
      </w:pPr>
      <w:r>
        <w:rPr>
          <w:sz w:val="18"/>
        </w:rPr>
        <w:t>a implantação ou o aperfeiçoamento de programa de integridade, conforme normas e orientações</w:t>
      </w:r>
      <w:r>
        <w:rPr>
          <w:spacing w:val="1"/>
          <w:sz w:val="18"/>
        </w:rPr>
        <w:t xml:space="preserve"> </w:t>
      </w:r>
      <w:r>
        <w:rPr>
          <w:sz w:val="18"/>
        </w:rPr>
        <w:t>dos órgãos de controle.</w:t>
      </w:r>
    </w:p>
    <w:p w:rsidR="002141CD" w:rsidRDefault="002141CD" w:rsidP="002141CD">
      <w:pPr>
        <w:pStyle w:val="Corpodetexto"/>
      </w:pPr>
    </w:p>
    <w:p w:rsidR="002141CD" w:rsidRDefault="002141CD" w:rsidP="002141CD">
      <w:pPr>
        <w:pStyle w:val="Corpodetexto"/>
      </w:pPr>
    </w:p>
    <w:p w:rsidR="002141CD" w:rsidRDefault="002141CD" w:rsidP="002141CD">
      <w:pPr>
        <w:pStyle w:val="Corpodetexto"/>
      </w:pPr>
    </w:p>
    <w:p w:rsidR="002141CD" w:rsidRDefault="002141CD" w:rsidP="002141CD">
      <w:pPr>
        <w:pStyle w:val="Corpodetexto"/>
      </w:pPr>
    </w:p>
    <w:p w:rsidR="002141CD" w:rsidRDefault="002141CD" w:rsidP="002141CD">
      <w:pPr>
        <w:rPr>
          <w:sz w:val="20"/>
        </w:rPr>
        <w:sectPr w:rsidR="002141CD">
          <w:pgSz w:w="11910" w:h="16840"/>
          <w:pgMar w:top="1040" w:right="1020" w:bottom="0" w:left="1020" w:header="469" w:footer="0" w:gutter="0"/>
          <w:cols w:space="720"/>
        </w:sectPr>
      </w:pPr>
    </w:p>
    <w:p w:rsidR="002141CD" w:rsidRDefault="002141CD" w:rsidP="002141CD">
      <w:pPr>
        <w:pStyle w:val="Corpodetexto"/>
        <w:rPr>
          <w:sz w:val="12"/>
        </w:rPr>
      </w:pPr>
    </w:p>
    <w:p w:rsidR="002141CD" w:rsidRDefault="002141CD" w:rsidP="002141CD">
      <w:pPr>
        <w:pStyle w:val="Corpodetexto"/>
        <w:spacing w:before="9"/>
        <w:rPr>
          <w:sz w:val="11"/>
        </w:rPr>
      </w:pPr>
    </w:p>
    <w:p w:rsidR="002141CD" w:rsidRDefault="002141CD" w:rsidP="002141CD">
      <w:pPr>
        <w:spacing w:before="1" w:line="268" w:lineRule="auto"/>
        <w:ind w:left="114"/>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2141CD" w:rsidRDefault="002141CD" w:rsidP="002141CD">
      <w:pPr>
        <w:ind w:left="114"/>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p w:rsidR="002141CD" w:rsidRDefault="002141CD" w:rsidP="002141CD">
      <w:pPr>
        <w:pStyle w:val="Corpodetexto"/>
        <w:rPr>
          <w:rFonts w:ascii="Times New Roman"/>
        </w:rPr>
      </w:pPr>
      <w:r>
        <w:br w:type="column"/>
      </w:r>
    </w:p>
    <w:p w:rsidR="002141CD" w:rsidRDefault="002141CD" w:rsidP="00D50658">
      <w:pPr>
        <w:pStyle w:val="PargrafodaLista"/>
        <w:numPr>
          <w:ilvl w:val="0"/>
          <w:numId w:val="17"/>
        </w:numPr>
        <w:tabs>
          <w:tab w:val="left" w:pos="249"/>
        </w:tabs>
        <w:spacing w:before="163"/>
        <w:ind w:hanging="136"/>
        <w:rPr>
          <w:rFonts w:ascii="Times New Roman"/>
          <w:sz w:val="18"/>
        </w:rPr>
      </w:pPr>
      <w:r>
        <w:rPr>
          <w:rFonts w:ascii="Times New Roman"/>
          <w:sz w:val="18"/>
        </w:rPr>
        <w:t>de 6</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4326" w:space="4871"/>
            <w:col w:w="673"/>
          </w:cols>
        </w:sectPr>
      </w:pPr>
    </w:p>
    <w:p w:rsidR="002141CD" w:rsidRDefault="002141CD" w:rsidP="00D50658">
      <w:pPr>
        <w:pStyle w:val="PargrafodaLista"/>
        <w:numPr>
          <w:ilvl w:val="1"/>
          <w:numId w:val="15"/>
        </w:numPr>
        <w:tabs>
          <w:tab w:val="left" w:pos="750"/>
        </w:tabs>
        <w:spacing w:before="84" w:line="268" w:lineRule="auto"/>
        <w:ind w:left="4369" w:right="351" w:hanging="284"/>
        <w:rPr>
          <w:sz w:val="18"/>
        </w:rPr>
      </w:pPr>
      <w:r>
        <w:rPr>
          <w:sz w:val="18"/>
        </w:rPr>
        <w:lastRenderedPageBreak/>
        <w:t>Se a multa aplicada e as indenizações cabíveis forem superiores ao valor de pagamento eventualmente</w:t>
      </w:r>
      <w:r>
        <w:rPr>
          <w:spacing w:val="1"/>
          <w:sz w:val="18"/>
        </w:rPr>
        <w:t xml:space="preserve"> </w:t>
      </w:r>
      <w:r>
        <w:rPr>
          <w:sz w:val="18"/>
        </w:rPr>
        <w:t>devido pela Administração ao contratado, além da perda desse valor, a diferença será cobrada judicialmente.</w:t>
      </w:r>
    </w:p>
    <w:p w:rsidR="002141CD" w:rsidRDefault="002141CD" w:rsidP="002141CD">
      <w:pPr>
        <w:pStyle w:val="Corpodetexto"/>
        <w:spacing w:before="6"/>
        <w:rPr>
          <w:sz w:val="17"/>
        </w:rPr>
      </w:pPr>
    </w:p>
    <w:p w:rsidR="002141CD" w:rsidRDefault="002141CD" w:rsidP="00D50658">
      <w:pPr>
        <w:pStyle w:val="PargrafodaLista"/>
        <w:numPr>
          <w:ilvl w:val="1"/>
          <w:numId w:val="15"/>
        </w:numPr>
        <w:tabs>
          <w:tab w:val="left" w:pos="730"/>
        </w:tabs>
        <w:spacing w:before="1" w:line="268" w:lineRule="auto"/>
        <w:ind w:left="4369" w:right="351" w:hanging="284"/>
        <w:rPr>
          <w:sz w:val="18"/>
        </w:rPr>
      </w:pPr>
      <w:r>
        <w:rPr>
          <w:sz w:val="18"/>
        </w:rPr>
        <w:t>A aplicação das sanções previstas neste Termo de Referência não exclui, em hipótese alguma, a obrigação</w:t>
      </w:r>
      <w:r>
        <w:rPr>
          <w:spacing w:val="1"/>
          <w:sz w:val="18"/>
        </w:rPr>
        <w:t xml:space="preserve"> </w:t>
      </w:r>
      <w:r>
        <w:rPr>
          <w:sz w:val="18"/>
        </w:rPr>
        <w:t>de reparação integral do dano causado à Administração Pública.</w:t>
      </w:r>
    </w:p>
    <w:p w:rsidR="002141CD" w:rsidRDefault="002141CD" w:rsidP="002141CD">
      <w:pPr>
        <w:pStyle w:val="Corpodetexto"/>
        <w:spacing w:before="6"/>
        <w:rPr>
          <w:sz w:val="17"/>
        </w:rPr>
      </w:pPr>
    </w:p>
    <w:p w:rsidR="002141CD" w:rsidRDefault="002141CD" w:rsidP="00D50658">
      <w:pPr>
        <w:pStyle w:val="PargrafodaLista"/>
        <w:numPr>
          <w:ilvl w:val="1"/>
          <w:numId w:val="15"/>
        </w:numPr>
        <w:tabs>
          <w:tab w:val="left" w:pos="720"/>
        </w:tabs>
        <w:ind w:left="4369" w:hanging="284"/>
        <w:rPr>
          <w:sz w:val="18"/>
        </w:rPr>
      </w:pPr>
      <w:r>
        <w:rPr>
          <w:sz w:val="18"/>
        </w:rPr>
        <w:t>A penalidade de multa pode ser aplicada cumulativamente com as demais sanções.</w:t>
      </w:r>
    </w:p>
    <w:p w:rsidR="002141CD" w:rsidRDefault="002141CD" w:rsidP="002141CD">
      <w:pPr>
        <w:pStyle w:val="Corpodetexto"/>
        <w:spacing w:before="8"/>
        <w:rPr>
          <w:sz w:val="19"/>
        </w:rPr>
      </w:pPr>
    </w:p>
    <w:p w:rsidR="002141CD" w:rsidRDefault="002141CD" w:rsidP="00D50658">
      <w:pPr>
        <w:pStyle w:val="PargrafodaLista"/>
        <w:numPr>
          <w:ilvl w:val="1"/>
          <w:numId w:val="15"/>
        </w:numPr>
        <w:tabs>
          <w:tab w:val="left" w:pos="747"/>
        </w:tabs>
        <w:spacing w:line="268" w:lineRule="auto"/>
        <w:ind w:left="4369" w:right="351" w:hanging="284"/>
        <w:rPr>
          <w:sz w:val="18"/>
        </w:rPr>
      </w:pPr>
      <w:r>
        <w:rPr>
          <w:sz w:val="18"/>
        </w:rPr>
        <w:t>Se, durante o processo de aplicação de penalidade, houver indícios de prática de infração administrativa</w:t>
      </w:r>
      <w:r>
        <w:rPr>
          <w:spacing w:val="1"/>
          <w:sz w:val="18"/>
        </w:rPr>
        <w:t xml:space="preserve"> </w:t>
      </w:r>
      <w:r>
        <w:rPr>
          <w:sz w:val="18"/>
        </w:rPr>
        <w:t>tipificada pela Lei nº 12.846, de 1º de agosto de 2013, como ato lesivo à administração pública nacional ou</w:t>
      </w:r>
      <w:r>
        <w:rPr>
          <w:spacing w:val="1"/>
          <w:sz w:val="18"/>
        </w:rPr>
        <w:t xml:space="preserve"> </w:t>
      </w:r>
      <w:r>
        <w:rPr>
          <w:sz w:val="18"/>
        </w:rPr>
        <w:t>estrangeira, cópias do processo administrativo necessárias à apuração da responsabilidade da empresa deverão</w:t>
      </w:r>
      <w:r>
        <w:rPr>
          <w:spacing w:val="1"/>
          <w:sz w:val="18"/>
        </w:rPr>
        <w:t xml:space="preserve"> </w:t>
      </w:r>
      <w:r>
        <w:rPr>
          <w:sz w:val="18"/>
        </w:rPr>
        <w:t>ser remetidas à autoridade competente, com despacho fundamentado, para ciência e decisão sobre a eventual</w:t>
      </w:r>
      <w:r>
        <w:rPr>
          <w:spacing w:val="1"/>
          <w:sz w:val="18"/>
        </w:rPr>
        <w:t xml:space="preserve"> </w:t>
      </w:r>
      <w:r>
        <w:rPr>
          <w:sz w:val="18"/>
        </w:rPr>
        <w:t>instauração de investigação preliminar ou Processo Administrativo de Responsabilização – PAR.</w:t>
      </w:r>
    </w:p>
    <w:p w:rsidR="002141CD" w:rsidRDefault="002141CD" w:rsidP="002141CD">
      <w:pPr>
        <w:pStyle w:val="Corpodetexto"/>
        <w:spacing w:before="6"/>
        <w:rPr>
          <w:sz w:val="17"/>
        </w:rPr>
      </w:pPr>
    </w:p>
    <w:p w:rsidR="002141CD" w:rsidRDefault="002141CD" w:rsidP="00D50658">
      <w:pPr>
        <w:pStyle w:val="PargrafodaLista"/>
        <w:numPr>
          <w:ilvl w:val="1"/>
          <w:numId w:val="15"/>
        </w:numPr>
        <w:tabs>
          <w:tab w:val="left" w:pos="765"/>
        </w:tabs>
        <w:spacing w:line="268" w:lineRule="auto"/>
        <w:ind w:left="4369" w:right="351" w:hanging="284"/>
        <w:rPr>
          <w:sz w:val="18"/>
        </w:rPr>
      </w:pPr>
      <w:r>
        <w:rPr>
          <w:sz w:val="18"/>
        </w:rPr>
        <w:t>A apuração e o julgamento das demais infrações administrativas não consideradas como ato lesivo à</w:t>
      </w:r>
      <w:r>
        <w:rPr>
          <w:spacing w:val="1"/>
          <w:sz w:val="18"/>
        </w:rPr>
        <w:t xml:space="preserve"> </w:t>
      </w:r>
      <w:r>
        <w:rPr>
          <w:sz w:val="18"/>
        </w:rPr>
        <w:t>Administração</w:t>
      </w:r>
      <w:r>
        <w:rPr>
          <w:spacing w:val="14"/>
          <w:sz w:val="18"/>
        </w:rPr>
        <w:t xml:space="preserve"> </w:t>
      </w:r>
      <w:r>
        <w:rPr>
          <w:sz w:val="18"/>
        </w:rPr>
        <w:t>Pública</w:t>
      </w:r>
      <w:r>
        <w:rPr>
          <w:spacing w:val="14"/>
          <w:sz w:val="18"/>
        </w:rPr>
        <w:t xml:space="preserve"> </w:t>
      </w:r>
      <w:r>
        <w:rPr>
          <w:sz w:val="18"/>
        </w:rPr>
        <w:t>nacional</w:t>
      </w:r>
      <w:r>
        <w:rPr>
          <w:spacing w:val="14"/>
          <w:sz w:val="18"/>
        </w:rPr>
        <w:t xml:space="preserve"> </w:t>
      </w:r>
      <w:r>
        <w:rPr>
          <w:sz w:val="18"/>
        </w:rPr>
        <w:t>ou</w:t>
      </w:r>
      <w:r>
        <w:rPr>
          <w:spacing w:val="14"/>
          <w:sz w:val="18"/>
        </w:rPr>
        <w:t xml:space="preserve"> </w:t>
      </w:r>
      <w:r>
        <w:rPr>
          <w:sz w:val="18"/>
        </w:rPr>
        <w:t>estrangeira</w:t>
      </w:r>
      <w:r>
        <w:rPr>
          <w:spacing w:val="14"/>
          <w:sz w:val="18"/>
        </w:rPr>
        <w:t xml:space="preserve"> </w:t>
      </w:r>
      <w:r>
        <w:rPr>
          <w:sz w:val="18"/>
        </w:rPr>
        <w:t>nos</w:t>
      </w:r>
      <w:r>
        <w:rPr>
          <w:spacing w:val="14"/>
          <w:sz w:val="18"/>
        </w:rPr>
        <w:t xml:space="preserve"> </w:t>
      </w:r>
      <w:r>
        <w:rPr>
          <w:sz w:val="18"/>
        </w:rPr>
        <w:t>termos</w:t>
      </w:r>
      <w:r>
        <w:rPr>
          <w:spacing w:val="14"/>
          <w:sz w:val="18"/>
        </w:rPr>
        <w:t xml:space="preserve"> </w:t>
      </w:r>
      <w:r>
        <w:rPr>
          <w:sz w:val="18"/>
        </w:rPr>
        <w:t>da</w:t>
      </w:r>
      <w:r>
        <w:rPr>
          <w:spacing w:val="14"/>
          <w:sz w:val="18"/>
        </w:rPr>
        <w:t xml:space="preserve"> </w:t>
      </w:r>
      <w:r>
        <w:rPr>
          <w:sz w:val="18"/>
        </w:rPr>
        <w:t>Lei</w:t>
      </w:r>
      <w:r>
        <w:rPr>
          <w:spacing w:val="14"/>
          <w:sz w:val="18"/>
        </w:rPr>
        <w:t xml:space="preserve"> </w:t>
      </w:r>
      <w:r>
        <w:rPr>
          <w:sz w:val="18"/>
        </w:rPr>
        <w:t>nº</w:t>
      </w:r>
      <w:r>
        <w:rPr>
          <w:spacing w:val="14"/>
          <w:sz w:val="18"/>
        </w:rPr>
        <w:t xml:space="preserve"> </w:t>
      </w:r>
      <w:r>
        <w:rPr>
          <w:sz w:val="18"/>
        </w:rPr>
        <w:t>12.846,</w:t>
      </w:r>
      <w:r>
        <w:rPr>
          <w:spacing w:val="14"/>
          <w:sz w:val="18"/>
        </w:rPr>
        <w:t xml:space="preserve"> </w:t>
      </w:r>
      <w:r>
        <w:rPr>
          <w:sz w:val="18"/>
        </w:rPr>
        <w:t>de</w:t>
      </w:r>
      <w:r>
        <w:rPr>
          <w:spacing w:val="14"/>
          <w:sz w:val="18"/>
        </w:rPr>
        <w:t xml:space="preserve"> </w:t>
      </w:r>
      <w:r>
        <w:rPr>
          <w:sz w:val="18"/>
        </w:rPr>
        <w:t>1º</w:t>
      </w:r>
      <w:r>
        <w:rPr>
          <w:spacing w:val="14"/>
          <w:sz w:val="18"/>
        </w:rPr>
        <w:t xml:space="preserve"> </w:t>
      </w:r>
      <w:r>
        <w:rPr>
          <w:sz w:val="18"/>
        </w:rPr>
        <w:t>de</w:t>
      </w:r>
      <w:r>
        <w:rPr>
          <w:spacing w:val="14"/>
          <w:sz w:val="18"/>
        </w:rPr>
        <w:t xml:space="preserve"> </w:t>
      </w:r>
      <w:r>
        <w:rPr>
          <w:sz w:val="18"/>
        </w:rPr>
        <w:t>agosto</w:t>
      </w:r>
      <w:r>
        <w:rPr>
          <w:spacing w:val="14"/>
          <w:sz w:val="18"/>
        </w:rPr>
        <w:t xml:space="preserve"> </w:t>
      </w:r>
      <w:r>
        <w:rPr>
          <w:sz w:val="18"/>
        </w:rPr>
        <w:t>de</w:t>
      </w:r>
      <w:r>
        <w:rPr>
          <w:spacing w:val="14"/>
          <w:sz w:val="18"/>
        </w:rPr>
        <w:t xml:space="preserve"> </w:t>
      </w:r>
      <w:r>
        <w:rPr>
          <w:sz w:val="18"/>
        </w:rPr>
        <w:t>2013,</w:t>
      </w:r>
      <w:r>
        <w:rPr>
          <w:spacing w:val="14"/>
          <w:sz w:val="18"/>
        </w:rPr>
        <w:t xml:space="preserve"> </w:t>
      </w:r>
      <w:r>
        <w:rPr>
          <w:sz w:val="18"/>
        </w:rPr>
        <w:t>seguirão</w:t>
      </w:r>
      <w:r>
        <w:rPr>
          <w:spacing w:val="1"/>
          <w:sz w:val="18"/>
        </w:rPr>
        <w:t xml:space="preserve"> </w:t>
      </w:r>
      <w:r>
        <w:rPr>
          <w:sz w:val="18"/>
        </w:rPr>
        <w:t>seu rito normal adotado por este Regional.</w:t>
      </w:r>
    </w:p>
    <w:p w:rsidR="002141CD" w:rsidRDefault="002141CD" w:rsidP="002141CD">
      <w:pPr>
        <w:pStyle w:val="Corpodetexto"/>
        <w:spacing w:before="6"/>
        <w:rPr>
          <w:sz w:val="17"/>
        </w:rPr>
      </w:pPr>
    </w:p>
    <w:p w:rsidR="002141CD" w:rsidRDefault="002141CD" w:rsidP="00D50658">
      <w:pPr>
        <w:pStyle w:val="PargrafodaLista"/>
        <w:numPr>
          <w:ilvl w:val="1"/>
          <w:numId w:val="15"/>
        </w:numPr>
        <w:tabs>
          <w:tab w:val="left" w:pos="747"/>
        </w:tabs>
        <w:spacing w:line="268" w:lineRule="auto"/>
        <w:ind w:left="4369" w:right="351" w:hanging="284"/>
        <w:rPr>
          <w:sz w:val="18"/>
        </w:rPr>
      </w:pPr>
      <w:r>
        <w:rPr>
          <w:sz w:val="18"/>
        </w:rPr>
        <w:t>O</w:t>
      </w:r>
      <w:r>
        <w:rPr>
          <w:spacing w:val="24"/>
          <w:sz w:val="18"/>
        </w:rPr>
        <w:t xml:space="preserve"> </w:t>
      </w:r>
      <w:r>
        <w:rPr>
          <w:sz w:val="18"/>
        </w:rPr>
        <w:t>processamento</w:t>
      </w:r>
      <w:r>
        <w:rPr>
          <w:spacing w:val="24"/>
          <w:sz w:val="18"/>
        </w:rPr>
        <w:t xml:space="preserve"> </w:t>
      </w:r>
      <w:r>
        <w:rPr>
          <w:sz w:val="18"/>
        </w:rPr>
        <w:t>do</w:t>
      </w:r>
      <w:r>
        <w:rPr>
          <w:spacing w:val="24"/>
          <w:sz w:val="18"/>
        </w:rPr>
        <w:t xml:space="preserve"> </w:t>
      </w:r>
      <w:r>
        <w:rPr>
          <w:sz w:val="18"/>
        </w:rPr>
        <w:t>PAR</w:t>
      </w:r>
      <w:r>
        <w:rPr>
          <w:spacing w:val="24"/>
          <w:sz w:val="18"/>
        </w:rPr>
        <w:t xml:space="preserve"> </w:t>
      </w:r>
      <w:r>
        <w:rPr>
          <w:sz w:val="18"/>
        </w:rPr>
        <w:t>não</w:t>
      </w:r>
      <w:r>
        <w:rPr>
          <w:spacing w:val="24"/>
          <w:sz w:val="18"/>
        </w:rPr>
        <w:t xml:space="preserve"> </w:t>
      </w:r>
      <w:r>
        <w:rPr>
          <w:sz w:val="18"/>
        </w:rPr>
        <w:t>interfere</w:t>
      </w:r>
      <w:r>
        <w:rPr>
          <w:spacing w:val="24"/>
          <w:sz w:val="18"/>
        </w:rPr>
        <w:t xml:space="preserve"> </w:t>
      </w:r>
      <w:r>
        <w:rPr>
          <w:sz w:val="18"/>
        </w:rPr>
        <w:t>no</w:t>
      </w:r>
      <w:r>
        <w:rPr>
          <w:spacing w:val="24"/>
          <w:sz w:val="18"/>
        </w:rPr>
        <w:t xml:space="preserve"> </w:t>
      </w:r>
      <w:r>
        <w:rPr>
          <w:sz w:val="18"/>
        </w:rPr>
        <w:t>seguimento</w:t>
      </w:r>
      <w:r>
        <w:rPr>
          <w:spacing w:val="24"/>
          <w:sz w:val="18"/>
        </w:rPr>
        <w:t xml:space="preserve"> </w:t>
      </w:r>
      <w:r>
        <w:rPr>
          <w:sz w:val="18"/>
        </w:rPr>
        <w:t>regular</w:t>
      </w:r>
      <w:r>
        <w:rPr>
          <w:spacing w:val="24"/>
          <w:sz w:val="18"/>
        </w:rPr>
        <w:t xml:space="preserve"> </w:t>
      </w:r>
      <w:r>
        <w:rPr>
          <w:sz w:val="18"/>
        </w:rPr>
        <w:t>dos</w:t>
      </w:r>
      <w:r>
        <w:rPr>
          <w:spacing w:val="24"/>
          <w:sz w:val="18"/>
        </w:rPr>
        <w:t xml:space="preserve"> </w:t>
      </w:r>
      <w:r>
        <w:rPr>
          <w:sz w:val="18"/>
        </w:rPr>
        <w:t>processos</w:t>
      </w:r>
      <w:r>
        <w:rPr>
          <w:spacing w:val="24"/>
          <w:sz w:val="18"/>
        </w:rPr>
        <w:t xml:space="preserve"> </w:t>
      </w:r>
      <w:r>
        <w:rPr>
          <w:sz w:val="18"/>
        </w:rPr>
        <w:t>administrativos</w:t>
      </w:r>
      <w:r>
        <w:rPr>
          <w:spacing w:val="24"/>
          <w:sz w:val="18"/>
        </w:rPr>
        <w:t xml:space="preserve"> </w:t>
      </w:r>
      <w:r>
        <w:rPr>
          <w:sz w:val="18"/>
        </w:rPr>
        <w:t>específicos</w:t>
      </w:r>
      <w:r>
        <w:rPr>
          <w:spacing w:val="1"/>
          <w:sz w:val="18"/>
        </w:rPr>
        <w:t xml:space="preserve"> </w:t>
      </w:r>
      <w:r>
        <w:rPr>
          <w:sz w:val="18"/>
        </w:rPr>
        <w:t>para apuração da ocorrência de danos e prejuízos à Administração Pública Federal resultantes de ato lesivo</w:t>
      </w:r>
      <w:r>
        <w:rPr>
          <w:spacing w:val="1"/>
          <w:sz w:val="18"/>
        </w:rPr>
        <w:t xml:space="preserve"> </w:t>
      </w:r>
      <w:r>
        <w:rPr>
          <w:sz w:val="18"/>
        </w:rPr>
        <w:t>cometido por pessoa jurídica, com ou sem a participação de agente público.</w:t>
      </w:r>
    </w:p>
    <w:p w:rsidR="002141CD" w:rsidRDefault="002141CD" w:rsidP="002141CD">
      <w:pPr>
        <w:pStyle w:val="Corpodetexto"/>
        <w:spacing w:before="6"/>
        <w:rPr>
          <w:sz w:val="17"/>
        </w:rPr>
      </w:pPr>
    </w:p>
    <w:p w:rsidR="002141CD" w:rsidRDefault="002141CD" w:rsidP="00D50658">
      <w:pPr>
        <w:pStyle w:val="PargrafodaLista"/>
        <w:numPr>
          <w:ilvl w:val="1"/>
          <w:numId w:val="15"/>
        </w:numPr>
        <w:tabs>
          <w:tab w:val="left" w:pos="897"/>
        </w:tabs>
        <w:spacing w:line="268" w:lineRule="auto"/>
        <w:ind w:left="4369" w:right="350" w:hanging="284"/>
        <w:rPr>
          <w:sz w:val="18"/>
        </w:rPr>
      </w:pPr>
      <w:r>
        <w:rPr>
          <w:sz w:val="18"/>
        </w:rPr>
        <w:t>A</w:t>
      </w:r>
      <w:r>
        <w:rPr>
          <w:spacing w:val="1"/>
          <w:sz w:val="18"/>
        </w:rPr>
        <w:t xml:space="preserve"> </w:t>
      </w:r>
      <w:r>
        <w:rPr>
          <w:sz w:val="18"/>
        </w:rPr>
        <w:t>aplicação</w:t>
      </w:r>
      <w:r>
        <w:rPr>
          <w:spacing w:val="1"/>
          <w:sz w:val="18"/>
        </w:rPr>
        <w:t xml:space="preserve"> </w:t>
      </w:r>
      <w:r>
        <w:rPr>
          <w:sz w:val="18"/>
        </w:rPr>
        <w:t>de</w:t>
      </w:r>
      <w:r>
        <w:rPr>
          <w:spacing w:val="1"/>
          <w:sz w:val="18"/>
        </w:rPr>
        <w:t xml:space="preserve"> </w:t>
      </w:r>
      <w:r>
        <w:rPr>
          <w:sz w:val="18"/>
        </w:rPr>
        <w:t>qualquer</w:t>
      </w:r>
      <w:r>
        <w:rPr>
          <w:spacing w:val="1"/>
          <w:sz w:val="18"/>
        </w:rPr>
        <w:t xml:space="preserve"> </w:t>
      </w:r>
      <w:r>
        <w:rPr>
          <w:sz w:val="18"/>
        </w:rPr>
        <w:t>das</w:t>
      </w:r>
      <w:r>
        <w:rPr>
          <w:spacing w:val="1"/>
          <w:sz w:val="18"/>
        </w:rPr>
        <w:t xml:space="preserve"> </w:t>
      </w:r>
      <w:r>
        <w:rPr>
          <w:sz w:val="18"/>
        </w:rPr>
        <w:t>penalidades</w:t>
      </w:r>
      <w:r>
        <w:rPr>
          <w:spacing w:val="1"/>
          <w:sz w:val="18"/>
        </w:rPr>
        <w:t xml:space="preserve"> </w:t>
      </w:r>
      <w:r>
        <w:rPr>
          <w:sz w:val="18"/>
        </w:rPr>
        <w:t>previstas</w:t>
      </w:r>
      <w:r>
        <w:rPr>
          <w:spacing w:val="1"/>
          <w:sz w:val="18"/>
        </w:rPr>
        <w:t xml:space="preserve"> </w:t>
      </w:r>
      <w:r>
        <w:rPr>
          <w:sz w:val="18"/>
        </w:rPr>
        <w:t>realizar-se-á</w:t>
      </w:r>
      <w:r>
        <w:rPr>
          <w:spacing w:val="1"/>
          <w:sz w:val="18"/>
        </w:rPr>
        <w:t xml:space="preserve"> </w:t>
      </w:r>
      <w:r>
        <w:rPr>
          <w:sz w:val="18"/>
        </w:rPr>
        <w:t>em</w:t>
      </w:r>
      <w:r>
        <w:rPr>
          <w:spacing w:val="1"/>
          <w:sz w:val="18"/>
        </w:rPr>
        <w:t xml:space="preserve"> </w:t>
      </w:r>
      <w:r>
        <w:rPr>
          <w:sz w:val="18"/>
        </w:rPr>
        <w:t>processo</w:t>
      </w:r>
      <w:r>
        <w:rPr>
          <w:spacing w:val="1"/>
          <w:sz w:val="18"/>
        </w:rPr>
        <w:t xml:space="preserve"> </w:t>
      </w:r>
      <w:r>
        <w:rPr>
          <w:sz w:val="18"/>
        </w:rPr>
        <w:t>administrativo</w:t>
      </w:r>
      <w:r>
        <w:rPr>
          <w:spacing w:val="50"/>
          <w:sz w:val="18"/>
        </w:rPr>
        <w:t xml:space="preserve"> </w:t>
      </w:r>
      <w:r>
        <w:rPr>
          <w:sz w:val="18"/>
        </w:rPr>
        <w:t>que</w:t>
      </w:r>
      <w:r>
        <w:rPr>
          <w:spacing w:val="1"/>
          <w:sz w:val="18"/>
        </w:rPr>
        <w:t xml:space="preserve"> </w:t>
      </w:r>
      <w:r>
        <w:rPr>
          <w:sz w:val="18"/>
        </w:rPr>
        <w:t>assegurará o contraditório e a ampla defesa ao fornecedor/adjudicatário, observando-se o procedimento previsto</w:t>
      </w:r>
      <w:r>
        <w:rPr>
          <w:spacing w:val="1"/>
          <w:sz w:val="18"/>
        </w:rPr>
        <w:t xml:space="preserve"> </w:t>
      </w:r>
      <w:r>
        <w:rPr>
          <w:sz w:val="18"/>
        </w:rPr>
        <w:t>na Lei nº 14.133, de 2021, e subsidiariamente na Lei nº 9.784, de 1999.</w:t>
      </w:r>
    </w:p>
    <w:p w:rsidR="002141CD" w:rsidRDefault="002141CD" w:rsidP="002141CD">
      <w:pPr>
        <w:pStyle w:val="Corpodetexto"/>
        <w:spacing w:before="6"/>
        <w:rPr>
          <w:sz w:val="17"/>
        </w:rPr>
      </w:pPr>
    </w:p>
    <w:p w:rsidR="002141CD" w:rsidRDefault="002141CD" w:rsidP="00D50658">
      <w:pPr>
        <w:pStyle w:val="PargrafodaLista"/>
        <w:numPr>
          <w:ilvl w:val="1"/>
          <w:numId w:val="15"/>
        </w:numPr>
        <w:tabs>
          <w:tab w:val="left" w:pos="833"/>
        </w:tabs>
        <w:spacing w:line="268" w:lineRule="auto"/>
        <w:ind w:left="4369" w:right="350" w:hanging="284"/>
        <w:rPr>
          <w:sz w:val="18"/>
        </w:rPr>
      </w:pPr>
      <w:r>
        <w:rPr>
          <w:sz w:val="18"/>
        </w:rPr>
        <w:t>Resta afastada qualquer sanção administrativa em caso de eventual atraso, bem como inexecução parcial</w:t>
      </w:r>
      <w:r>
        <w:rPr>
          <w:spacing w:val="1"/>
          <w:sz w:val="18"/>
        </w:rPr>
        <w:t xml:space="preserve"> </w:t>
      </w:r>
      <w:r>
        <w:rPr>
          <w:sz w:val="18"/>
        </w:rPr>
        <w:t>ou total decorrentes das situações originadas de caso fortuito, força maior, fato ou ato de terceiro, desde que</w:t>
      </w:r>
      <w:r>
        <w:rPr>
          <w:spacing w:val="1"/>
          <w:sz w:val="18"/>
        </w:rPr>
        <w:t xml:space="preserve"> </w:t>
      </w:r>
      <w:r>
        <w:rPr>
          <w:sz w:val="18"/>
        </w:rPr>
        <w:t>comprovados,</w:t>
      </w:r>
      <w:r>
        <w:rPr>
          <w:spacing w:val="15"/>
          <w:sz w:val="18"/>
        </w:rPr>
        <w:t xml:space="preserve"> </w:t>
      </w:r>
      <w:r>
        <w:rPr>
          <w:sz w:val="18"/>
        </w:rPr>
        <w:t>devido</w:t>
      </w:r>
      <w:r>
        <w:rPr>
          <w:spacing w:val="15"/>
          <w:sz w:val="18"/>
        </w:rPr>
        <w:t xml:space="preserve"> </w:t>
      </w:r>
      <w:r>
        <w:rPr>
          <w:sz w:val="18"/>
        </w:rPr>
        <w:t>à</w:t>
      </w:r>
      <w:r>
        <w:rPr>
          <w:spacing w:val="15"/>
          <w:sz w:val="18"/>
        </w:rPr>
        <w:t xml:space="preserve"> </w:t>
      </w:r>
      <w:r>
        <w:rPr>
          <w:sz w:val="18"/>
        </w:rPr>
        <w:t>imprevisibilidade</w:t>
      </w:r>
      <w:r>
        <w:rPr>
          <w:spacing w:val="15"/>
          <w:sz w:val="18"/>
        </w:rPr>
        <w:t xml:space="preserve"> </w:t>
      </w:r>
      <w:r>
        <w:rPr>
          <w:sz w:val="18"/>
        </w:rPr>
        <w:t>e</w:t>
      </w:r>
      <w:r>
        <w:rPr>
          <w:spacing w:val="15"/>
          <w:sz w:val="18"/>
        </w:rPr>
        <w:t xml:space="preserve"> </w:t>
      </w:r>
      <w:r>
        <w:rPr>
          <w:sz w:val="18"/>
        </w:rPr>
        <w:t>inevitabilidade</w:t>
      </w:r>
      <w:r>
        <w:rPr>
          <w:spacing w:val="15"/>
          <w:sz w:val="18"/>
        </w:rPr>
        <w:t xml:space="preserve"> </w:t>
      </w:r>
      <w:r>
        <w:rPr>
          <w:sz w:val="18"/>
        </w:rPr>
        <w:t>que</w:t>
      </w:r>
      <w:r>
        <w:rPr>
          <w:spacing w:val="15"/>
          <w:sz w:val="18"/>
        </w:rPr>
        <w:t xml:space="preserve"> </w:t>
      </w:r>
      <w:r>
        <w:rPr>
          <w:sz w:val="18"/>
        </w:rPr>
        <w:t>as</w:t>
      </w:r>
      <w:r>
        <w:rPr>
          <w:spacing w:val="15"/>
          <w:sz w:val="18"/>
        </w:rPr>
        <w:t xml:space="preserve"> </w:t>
      </w:r>
      <w:r>
        <w:rPr>
          <w:sz w:val="18"/>
        </w:rPr>
        <w:t>revestem,</w:t>
      </w:r>
      <w:r>
        <w:rPr>
          <w:spacing w:val="15"/>
          <w:sz w:val="18"/>
        </w:rPr>
        <w:t xml:space="preserve"> </w:t>
      </w:r>
      <w:r>
        <w:rPr>
          <w:sz w:val="18"/>
        </w:rPr>
        <w:t>impossibilitando</w:t>
      </w:r>
      <w:r>
        <w:rPr>
          <w:spacing w:val="15"/>
          <w:sz w:val="18"/>
        </w:rPr>
        <w:t xml:space="preserve"> </w:t>
      </w:r>
      <w:r>
        <w:rPr>
          <w:sz w:val="18"/>
        </w:rPr>
        <w:t>a</w:t>
      </w:r>
      <w:r>
        <w:rPr>
          <w:spacing w:val="15"/>
          <w:sz w:val="18"/>
        </w:rPr>
        <w:t xml:space="preserve"> </w:t>
      </w:r>
      <w:r>
        <w:rPr>
          <w:sz w:val="18"/>
        </w:rPr>
        <w:t>regular</w:t>
      </w:r>
      <w:r>
        <w:rPr>
          <w:spacing w:val="15"/>
          <w:sz w:val="18"/>
        </w:rPr>
        <w:t xml:space="preserve"> </w:t>
      </w:r>
      <w:r>
        <w:rPr>
          <w:sz w:val="18"/>
        </w:rPr>
        <w:t>execução</w:t>
      </w:r>
      <w:r>
        <w:rPr>
          <w:spacing w:val="-48"/>
          <w:sz w:val="18"/>
        </w:rPr>
        <w:t xml:space="preserve"> </w:t>
      </w:r>
      <w:r>
        <w:rPr>
          <w:sz w:val="18"/>
        </w:rPr>
        <w:t>do objeto.</w:t>
      </w:r>
    </w:p>
    <w:p w:rsidR="002141CD" w:rsidRDefault="002141CD" w:rsidP="002141CD">
      <w:pPr>
        <w:pStyle w:val="Corpodetexto"/>
      </w:pPr>
    </w:p>
    <w:p w:rsidR="002141CD" w:rsidRDefault="002141CD" w:rsidP="002141CD">
      <w:pPr>
        <w:pStyle w:val="Corpodetexto"/>
      </w:pPr>
    </w:p>
    <w:p w:rsidR="002141CD" w:rsidRDefault="002141CD" w:rsidP="002141CD">
      <w:pPr>
        <w:spacing w:before="175" w:line="268" w:lineRule="auto"/>
        <w:ind w:left="354" w:right="352"/>
        <w:jc w:val="both"/>
        <w:rPr>
          <w:rFonts w:ascii="Arial" w:hAnsi="Arial"/>
          <w:b/>
          <w:sz w:val="18"/>
        </w:rPr>
      </w:pPr>
      <w:r>
        <w:rPr>
          <w:rFonts w:ascii="Arial" w:hAnsi="Arial"/>
          <w:b/>
          <w:sz w:val="18"/>
        </w:rPr>
        <w:t>Atesto, sob a minha responsabilidade, que o conteúdo deste Termo de Referência se limita ao mínimo</w:t>
      </w:r>
      <w:r>
        <w:rPr>
          <w:rFonts w:ascii="Arial" w:hAnsi="Arial"/>
          <w:b/>
          <w:spacing w:val="1"/>
          <w:sz w:val="18"/>
        </w:rPr>
        <w:t xml:space="preserve"> </w:t>
      </w:r>
      <w:r>
        <w:rPr>
          <w:rFonts w:ascii="Arial" w:hAnsi="Arial"/>
          <w:b/>
          <w:sz w:val="18"/>
        </w:rPr>
        <w:t>imprescindível</w:t>
      </w:r>
      <w:r>
        <w:rPr>
          <w:rFonts w:ascii="Arial" w:hAnsi="Arial"/>
          <w:b/>
          <w:spacing w:val="1"/>
          <w:sz w:val="18"/>
        </w:rPr>
        <w:t xml:space="preserve"> </w:t>
      </w:r>
      <w:r>
        <w:rPr>
          <w:rFonts w:ascii="Arial" w:hAnsi="Arial"/>
          <w:b/>
          <w:sz w:val="18"/>
        </w:rPr>
        <w:t>à</w:t>
      </w:r>
      <w:r>
        <w:rPr>
          <w:rFonts w:ascii="Arial" w:hAnsi="Arial"/>
          <w:b/>
          <w:spacing w:val="1"/>
          <w:sz w:val="18"/>
        </w:rPr>
        <w:t xml:space="preserve"> </w:t>
      </w:r>
      <w:r>
        <w:rPr>
          <w:rFonts w:ascii="Arial" w:hAnsi="Arial"/>
          <w:b/>
          <w:sz w:val="18"/>
        </w:rPr>
        <w:t>satisfação</w:t>
      </w:r>
      <w:r>
        <w:rPr>
          <w:rFonts w:ascii="Arial" w:hAnsi="Arial"/>
          <w:b/>
          <w:spacing w:val="1"/>
          <w:sz w:val="18"/>
        </w:rPr>
        <w:t xml:space="preserve"> </w:t>
      </w:r>
      <w:r>
        <w:rPr>
          <w:rFonts w:ascii="Arial" w:hAnsi="Arial"/>
          <w:b/>
          <w:sz w:val="18"/>
        </w:rPr>
        <w:t>do</w:t>
      </w:r>
      <w:r>
        <w:rPr>
          <w:rFonts w:ascii="Arial" w:hAnsi="Arial"/>
          <w:b/>
          <w:spacing w:val="1"/>
          <w:sz w:val="18"/>
        </w:rPr>
        <w:t xml:space="preserve"> </w:t>
      </w:r>
      <w:r>
        <w:rPr>
          <w:rFonts w:ascii="Arial" w:hAnsi="Arial"/>
          <w:b/>
          <w:sz w:val="18"/>
        </w:rPr>
        <w:t>interesse</w:t>
      </w:r>
      <w:r>
        <w:rPr>
          <w:rFonts w:ascii="Arial" w:hAnsi="Arial"/>
          <w:b/>
          <w:spacing w:val="1"/>
          <w:sz w:val="18"/>
        </w:rPr>
        <w:t xml:space="preserve"> </w:t>
      </w:r>
      <w:r>
        <w:rPr>
          <w:rFonts w:ascii="Arial" w:hAnsi="Arial"/>
          <w:b/>
          <w:sz w:val="18"/>
        </w:rPr>
        <w:t>público,</w:t>
      </w:r>
      <w:r>
        <w:rPr>
          <w:rFonts w:ascii="Arial" w:hAnsi="Arial"/>
          <w:b/>
          <w:spacing w:val="1"/>
          <w:sz w:val="18"/>
        </w:rPr>
        <w:t xml:space="preserve"> </w:t>
      </w:r>
      <w:r>
        <w:rPr>
          <w:rFonts w:ascii="Arial" w:hAnsi="Arial"/>
          <w:b/>
          <w:sz w:val="18"/>
        </w:rPr>
        <w:t>presente</w:t>
      </w:r>
      <w:r>
        <w:rPr>
          <w:rFonts w:ascii="Arial" w:hAnsi="Arial"/>
          <w:b/>
          <w:spacing w:val="1"/>
          <w:sz w:val="18"/>
        </w:rPr>
        <w:t xml:space="preserve"> </w:t>
      </w:r>
      <w:r>
        <w:rPr>
          <w:rFonts w:ascii="Arial" w:hAnsi="Arial"/>
          <w:b/>
          <w:sz w:val="18"/>
        </w:rPr>
        <w:t>na</w:t>
      </w:r>
      <w:r>
        <w:rPr>
          <w:rFonts w:ascii="Arial" w:hAnsi="Arial"/>
          <w:b/>
          <w:spacing w:val="1"/>
          <w:sz w:val="18"/>
        </w:rPr>
        <w:t xml:space="preserve"> </w:t>
      </w:r>
      <w:r>
        <w:rPr>
          <w:rFonts w:ascii="Arial" w:hAnsi="Arial"/>
          <w:b/>
          <w:sz w:val="18"/>
        </w:rPr>
        <w:t>generalidade</w:t>
      </w:r>
      <w:r>
        <w:rPr>
          <w:rFonts w:ascii="Arial" w:hAnsi="Arial"/>
          <w:b/>
          <w:spacing w:val="1"/>
          <w:sz w:val="18"/>
        </w:rPr>
        <w:t xml:space="preserve"> </w:t>
      </w:r>
      <w:r>
        <w:rPr>
          <w:rFonts w:ascii="Arial" w:hAnsi="Arial"/>
          <w:b/>
          <w:sz w:val="18"/>
        </w:rPr>
        <w:t>dos</w:t>
      </w:r>
      <w:r>
        <w:rPr>
          <w:rFonts w:ascii="Arial" w:hAnsi="Arial"/>
          <w:b/>
          <w:spacing w:val="1"/>
          <w:sz w:val="18"/>
        </w:rPr>
        <w:t xml:space="preserve"> </w:t>
      </w:r>
      <w:r>
        <w:rPr>
          <w:rFonts w:ascii="Arial" w:hAnsi="Arial"/>
          <w:b/>
          <w:sz w:val="18"/>
        </w:rPr>
        <w:t>produtos</w:t>
      </w:r>
      <w:r>
        <w:rPr>
          <w:rFonts w:ascii="Arial" w:hAnsi="Arial"/>
          <w:b/>
          <w:spacing w:val="1"/>
          <w:sz w:val="18"/>
        </w:rPr>
        <w:t xml:space="preserve"> </w:t>
      </w:r>
      <w:r>
        <w:rPr>
          <w:rFonts w:ascii="Arial" w:hAnsi="Arial"/>
          <w:b/>
          <w:sz w:val="18"/>
        </w:rPr>
        <w:t>e</w:t>
      </w:r>
      <w:r>
        <w:rPr>
          <w:rFonts w:ascii="Arial" w:hAnsi="Arial"/>
          <w:b/>
          <w:spacing w:val="1"/>
          <w:sz w:val="18"/>
        </w:rPr>
        <w:t xml:space="preserve"> </w:t>
      </w:r>
      <w:r>
        <w:rPr>
          <w:rFonts w:ascii="Arial" w:hAnsi="Arial"/>
          <w:b/>
          <w:sz w:val="18"/>
        </w:rPr>
        <w:t>modelos</w:t>
      </w:r>
      <w:r>
        <w:rPr>
          <w:rFonts w:ascii="Arial" w:hAnsi="Arial"/>
          <w:b/>
          <w:spacing w:val="-47"/>
          <w:sz w:val="18"/>
        </w:rPr>
        <w:t xml:space="preserve"> </w:t>
      </w:r>
      <w:r>
        <w:rPr>
          <w:rFonts w:ascii="Arial" w:hAnsi="Arial"/>
          <w:b/>
          <w:sz w:val="18"/>
        </w:rPr>
        <w:t>existentes no mercado, não consignando marca ou característica, especificação ou exigência exclusiva,</w:t>
      </w:r>
      <w:r>
        <w:rPr>
          <w:rFonts w:ascii="Arial" w:hAnsi="Arial"/>
          <w:b/>
          <w:spacing w:val="1"/>
          <w:sz w:val="18"/>
        </w:rPr>
        <w:t xml:space="preserve"> </w:t>
      </w:r>
      <w:r>
        <w:rPr>
          <w:rFonts w:ascii="Arial" w:hAnsi="Arial"/>
          <w:b/>
          <w:sz w:val="18"/>
        </w:rPr>
        <w:t>excessiva,</w:t>
      </w:r>
      <w:r>
        <w:rPr>
          <w:rFonts w:ascii="Arial" w:hAnsi="Arial"/>
          <w:b/>
          <w:spacing w:val="1"/>
          <w:sz w:val="18"/>
        </w:rPr>
        <w:t xml:space="preserve"> </w:t>
      </w:r>
      <w:r>
        <w:rPr>
          <w:rFonts w:ascii="Arial" w:hAnsi="Arial"/>
          <w:b/>
          <w:sz w:val="18"/>
        </w:rPr>
        <w:t>impertinente,</w:t>
      </w:r>
      <w:r>
        <w:rPr>
          <w:rFonts w:ascii="Arial" w:hAnsi="Arial"/>
          <w:b/>
          <w:spacing w:val="1"/>
          <w:sz w:val="18"/>
        </w:rPr>
        <w:t xml:space="preserve"> </w:t>
      </w:r>
      <w:r>
        <w:rPr>
          <w:rFonts w:ascii="Arial" w:hAnsi="Arial"/>
          <w:b/>
          <w:sz w:val="18"/>
        </w:rPr>
        <w:t>irrelevante</w:t>
      </w:r>
      <w:r>
        <w:rPr>
          <w:rFonts w:ascii="Arial" w:hAnsi="Arial"/>
          <w:b/>
          <w:spacing w:val="1"/>
          <w:sz w:val="18"/>
        </w:rPr>
        <w:t xml:space="preserve"> </w:t>
      </w:r>
      <w:r>
        <w:rPr>
          <w:rFonts w:ascii="Arial" w:hAnsi="Arial"/>
          <w:b/>
          <w:sz w:val="18"/>
        </w:rPr>
        <w:t>ou</w:t>
      </w:r>
      <w:r>
        <w:rPr>
          <w:rFonts w:ascii="Arial" w:hAnsi="Arial"/>
          <w:b/>
          <w:spacing w:val="1"/>
          <w:sz w:val="18"/>
        </w:rPr>
        <w:t xml:space="preserve"> </w:t>
      </w:r>
      <w:r>
        <w:rPr>
          <w:rFonts w:ascii="Arial" w:hAnsi="Arial"/>
          <w:b/>
          <w:sz w:val="18"/>
        </w:rPr>
        <w:t>desnecessária</w:t>
      </w:r>
      <w:r>
        <w:rPr>
          <w:rFonts w:ascii="Arial" w:hAnsi="Arial"/>
          <w:b/>
          <w:spacing w:val="1"/>
          <w:sz w:val="18"/>
        </w:rPr>
        <w:t xml:space="preserve"> </w:t>
      </w:r>
      <w:r>
        <w:rPr>
          <w:rFonts w:ascii="Arial" w:hAnsi="Arial"/>
          <w:b/>
          <w:sz w:val="18"/>
        </w:rPr>
        <w:t>que</w:t>
      </w:r>
      <w:r>
        <w:rPr>
          <w:rFonts w:ascii="Arial" w:hAnsi="Arial"/>
          <w:b/>
          <w:spacing w:val="1"/>
          <w:sz w:val="18"/>
        </w:rPr>
        <w:t xml:space="preserve"> </w:t>
      </w:r>
      <w:r>
        <w:rPr>
          <w:rFonts w:ascii="Arial" w:hAnsi="Arial"/>
          <w:b/>
          <w:sz w:val="18"/>
        </w:rPr>
        <w:t>possa</w:t>
      </w:r>
      <w:r>
        <w:rPr>
          <w:rFonts w:ascii="Arial" w:hAnsi="Arial"/>
          <w:b/>
          <w:spacing w:val="1"/>
          <w:sz w:val="18"/>
        </w:rPr>
        <w:t xml:space="preserve"> </w:t>
      </w:r>
      <w:r>
        <w:rPr>
          <w:rFonts w:ascii="Arial" w:hAnsi="Arial"/>
          <w:b/>
          <w:sz w:val="18"/>
        </w:rPr>
        <w:t>direcionar</w:t>
      </w:r>
      <w:r>
        <w:rPr>
          <w:rFonts w:ascii="Arial" w:hAnsi="Arial"/>
          <w:b/>
          <w:spacing w:val="1"/>
          <w:sz w:val="18"/>
        </w:rPr>
        <w:t xml:space="preserve"> </w:t>
      </w:r>
      <w:r>
        <w:rPr>
          <w:rFonts w:ascii="Arial" w:hAnsi="Arial"/>
          <w:b/>
          <w:sz w:val="18"/>
        </w:rPr>
        <w:t>o</w:t>
      </w:r>
      <w:r>
        <w:rPr>
          <w:rFonts w:ascii="Arial" w:hAnsi="Arial"/>
          <w:b/>
          <w:spacing w:val="1"/>
          <w:sz w:val="18"/>
        </w:rPr>
        <w:t xml:space="preserve"> </w:t>
      </w:r>
      <w:r>
        <w:rPr>
          <w:rFonts w:ascii="Arial" w:hAnsi="Arial"/>
          <w:b/>
          <w:sz w:val="18"/>
        </w:rPr>
        <w:t>certame</w:t>
      </w:r>
      <w:r>
        <w:rPr>
          <w:rFonts w:ascii="Arial" w:hAnsi="Arial"/>
          <w:b/>
          <w:spacing w:val="1"/>
          <w:sz w:val="18"/>
        </w:rPr>
        <w:t xml:space="preserve"> </w:t>
      </w:r>
      <w:r>
        <w:rPr>
          <w:rFonts w:ascii="Arial" w:hAnsi="Arial"/>
          <w:b/>
          <w:sz w:val="18"/>
        </w:rPr>
        <w:t>ou</w:t>
      </w:r>
      <w:r>
        <w:rPr>
          <w:rFonts w:ascii="Arial" w:hAnsi="Arial"/>
          <w:b/>
          <w:spacing w:val="1"/>
          <w:sz w:val="18"/>
        </w:rPr>
        <w:t xml:space="preserve"> </w:t>
      </w:r>
      <w:r>
        <w:rPr>
          <w:rFonts w:ascii="Arial" w:hAnsi="Arial"/>
          <w:b/>
          <w:sz w:val="18"/>
        </w:rPr>
        <w:t>limitar</w:t>
      </w:r>
      <w:r>
        <w:rPr>
          <w:rFonts w:ascii="Arial" w:hAnsi="Arial"/>
          <w:b/>
          <w:spacing w:val="50"/>
          <w:sz w:val="18"/>
        </w:rPr>
        <w:t xml:space="preserve"> </w:t>
      </w:r>
      <w:r>
        <w:rPr>
          <w:rFonts w:ascii="Arial" w:hAnsi="Arial"/>
          <w:b/>
          <w:sz w:val="18"/>
        </w:rPr>
        <w:t>ou</w:t>
      </w:r>
      <w:r>
        <w:rPr>
          <w:rFonts w:ascii="Arial" w:hAnsi="Arial"/>
          <w:b/>
          <w:spacing w:val="1"/>
          <w:sz w:val="18"/>
        </w:rPr>
        <w:t xml:space="preserve"> </w:t>
      </w:r>
      <w:r>
        <w:rPr>
          <w:rFonts w:ascii="Arial" w:hAnsi="Arial"/>
          <w:b/>
          <w:sz w:val="18"/>
        </w:rPr>
        <w:t>frustrar a competição ou a realização do objeto contratual.</w:t>
      </w:r>
    </w:p>
    <w:p w:rsidR="002141CD" w:rsidRDefault="002141CD" w:rsidP="002141CD">
      <w:pPr>
        <w:pStyle w:val="Corpodetexto"/>
        <w:rPr>
          <w:rFonts w:ascii="Arial"/>
          <w:b/>
        </w:rPr>
      </w:pPr>
    </w:p>
    <w:p w:rsidR="002141CD" w:rsidRDefault="002141CD" w:rsidP="002141CD">
      <w:pPr>
        <w:pStyle w:val="Corpodetexto"/>
        <w:rPr>
          <w:rFonts w:ascii="Arial"/>
          <w:b/>
        </w:rPr>
      </w:pPr>
    </w:p>
    <w:p w:rsidR="002141CD" w:rsidRDefault="002141CD" w:rsidP="002141CD">
      <w:pPr>
        <w:pStyle w:val="Corpodetexto"/>
        <w:spacing w:before="3"/>
        <w:rPr>
          <w:rFonts w:ascii="Arial"/>
          <w:b/>
          <w:sz w:val="16"/>
        </w:rPr>
      </w:pPr>
    </w:p>
    <w:p w:rsidR="002141CD" w:rsidRDefault="002141CD" w:rsidP="00D50658">
      <w:pPr>
        <w:pStyle w:val="Heading2"/>
        <w:numPr>
          <w:ilvl w:val="0"/>
          <w:numId w:val="18"/>
        </w:numPr>
        <w:tabs>
          <w:tab w:val="left" w:pos="639"/>
        </w:tabs>
        <w:spacing w:before="1"/>
        <w:ind w:left="639" w:hanging="405"/>
      </w:pPr>
      <w:r>
        <w:t>Responsáveis</w:t>
      </w:r>
    </w:p>
    <w:p w:rsidR="002141CD" w:rsidRDefault="002141CD" w:rsidP="002141CD">
      <w:pPr>
        <w:pStyle w:val="Corpodetexto"/>
        <w:spacing w:before="3"/>
        <w:rPr>
          <w:rFonts w:ascii="Times New Roman"/>
          <w:b/>
          <w:sz w:val="24"/>
        </w:rPr>
      </w:pPr>
    </w:p>
    <w:p w:rsidR="002141CD" w:rsidRDefault="002141CD" w:rsidP="002141CD">
      <w:pPr>
        <w:pStyle w:val="Corpodetexto"/>
        <w:spacing w:line="268" w:lineRule="auto"/>
        <w:ind w:left="279" w:right="442"/>
        <w:jc w:val="both"/>
        <w:rPr>
          <w:rFonts w:ascii="Times New Roman" w:hAnsi="Times New Roman"/>
        </w:rPr>
      </w:pPr>
      <w:r>
        <w:rPr>
          <w:rFonts w:ascii="Times New Roman" w:hAnsi="Times New Roman"/>
        </w:rPr>
        <w:t>Todas</w:t>
      </w:r>
      <w:r>
        <w:rPr>
          <w:rFonts w:ascii="Times New Roman" w:hAnsi="Times New Roman"/>
          <w:spacing w:val="-4"/>
        </w:rPr>
        <w:t xml:space="preserve"> </w:t>
      </w:r>
      <w:r>
        <w:rPr>
          <w:rFonts w:ascii="Times New Roman" w:hAnsi="Times New Roman"/>
        </w:rPr>
        <w:t>as</w:t>
      </w:r>
      <w:r>
        <w:rPr>
          <w:rFonts w:ascii="Times New Roman" w:hAnsi="Times New Roman"/>
          <w:spacing w:val="-3"/>
        </w:rPr>
        <w:t xml:space="preserve"> </w:t>
      </w:r>
      <w:r>
        <w:rPr>
          <w:rFonts w:ascii="Times New Roman" w:hAnsi="Times New Roman"/>
        </w:rPr>
        <w:t>assinaturas</w:t>
      </w:r>
      <w:r>
        <w:rPr>
          <w:rFonts w:ascii="Times New Roman" w:hAnsi="Times New Roman"/>
          <w:spacing w:val="-3"/>
        </w:rPr>
        <w:t xml:space="preserve"> </w:t>
      </w:r>
      <w:r>
        <w:rPr>
          <w:rFonts w:ascii="Times New Roman" w:hAnsi="Times New Roman"/>
        </w:rPr>
        <w:t>eletrônicas</w:t>
      </w:r>
      <w:r>
        <w:rPr>
          <w:rFonts w:ascii="Times New Roman" w:hAnsi="Times New Roman"/>
          <w:spacing w:val="-3"/>
        </w:rPr>
        <w:t xml:space="preserve"> </w:t>
      </w:r>
      <w:r>
        <w:rPr>
          <w:rFonts w:ascii="Times New Roman" w:hAnsi="Times New Roman"/>
        </w:rPr>
        <w:t>seguem</w:t>
      </w:r>
      <w:r>
        <w:rPr>
          <w:rFonts w:ascii="Times New Roman" w:hAnsi="Times New Roman"/>
          <w:spacing w:val="-3"/>
        </w:rPr>
        <w:t xml:space="preserve"> </w:t>
      </w:r>
      <w:r>
        <w:rPr>
          <w:rFonts w:ascii="Times New Roman" w:hAnsi="Times New Roman"/>
        </w:rPr>
        <w:t>o</w:t>
      </w:r>
      <w:r>
        <w:rPr>
          <w:rFonts w:ascii="Times New Roman" w:hAnsi="Times New Roman"/>
          <w:spacing w:val="-2"/>
        </w:rPr>
        <w:t xml:space="preserve"> </w:t>
      </w:r>
      <w:r>
        <w:rPr>
          <w:rFonts w:ascii="Times New Roman" w:hAnsi="Times New Roman"/>
        </w:rPr>
        <w:t>horário</w:t>
      </w:r>
      <w:r>
        <w:rPr>
          <w:rFonts w:ascii="Times New Roman" w:hAnsi="Times New Roman"/>
          <w:spacing w:val="-3"/>
        </w:rPr>
        <w:t xml:space="preserve"> </w:t>
      </w:r>
      <w:r>
        <w:rPr>
          <w:rFonts w:ascii="Times New Roman" w:hAnsi="Times New Roman"/>
        </w:rPr>
        <w:t>oficial</w:t>
      </w:r>
      <w:r>
        <w:rPr>
          <w:rFonts w:ascii="Times New Roman" w:hAnsi="Times New Roman"/>
          <w:spacing w:val="-2"/>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Brasília</w:t>
      </w:r>
      <w:r>
        <w:rPr>
          <w:rFonts w:ascii="Times New Roman" w:hAnsi="Times New Roman"/>
          <w:spacing w:val="-3"/>
        </w:rPr>
        <w:t xml:space="preserve"> </w:t>
      </w:r>
      <w:r>
        <w:rPr>
          <w:rFonts w:ascii="Times New Roman" w:hAnsi="Times New Roman"/>
        </w:rPr>
        <w:t>e</w:t>
      </w:r>
      <w:r>
        <w:rPr>
          <w:rFonts w:ascii="Times New Roman" w:hAnsi="Times New Roman"/>
          <w:spacing w:val="-3"/>
        </w:rPr>
        <w:t xml:space="preserve"> </w:t>
      </w:r>
      <w:r>
        <w:rPr>
          <w:rFonts w:ascii="Times New Roman" w:hAnsi="Times New Roman"/>
        </w:rPr>
        <w:t>fundamentam-se</w:t>
      </w:r>
      <w:r>
        <w:rPr>
          <w:rFonts w:ascii="Times New Roman" w:hAnsi="Times New Roman"/>
          <w:spacing w:val="-2"/>
        </w:rPr>
        <w:t xml:space="preserve"> </w:t>
      </w:r>
      <w:r>
        <w:rPr>
          <w:rFonts w:ascii="Times New Roman" w:hAnsi="Times New Roman"/>
        </w:rPr>
        <w:t>no</w:t>
      </w:r>
      <w:r>
        <w:rPr>
          <w:rFonts w:ascii="Times New Roman" w:hAnsi="Times New Roman"/>
          <w:spacing w:val="-3"/>
        </w:rPr>
        <w:t xml:space="preserve"> </w:t>
      </w:r>
      <w:r>
        <w:rPr>
          <w:rFonts w:ascii="Times New Roman" w:hAnsi="Times New Roman"/>
        </w:rPr>
        <w:t>§3º</w:t>
      </w:r>
      <w:r>
        <w:rPr>
          <w:rFonts w:ascii="Times New Roman" w:hAnsi="Times New Roman"/>
          <w:spacing w:val="-2"/>
        </w:rPr>
        <w:t xml:space="preserve"> </w:t>
      </w:r>
      <w:r>
        <w:rPr>
          <w:rFonts w:ascii="Times New Roman" w:hAnsi="Times New Roman"/>
        </w:rPr>
        <w:t>do</w:t>
      </w:r>
      <w:r>
        <w:rPr>
          <w:rFonts w:ascii="Times New Roman" w:hAnsi="Times New Roman"/>
          <w:spacing w:val="-2"/>
        </w:rPr>
        <w:t xml:space="preserve"> </w:t>
      </w:r>
      <w:r>
        <w:rPr>
          <w:rFonts w:ascii="Times New Roman" w:hAnsi="Times New Roman"/>
        </w:rPr>
        <w:t>Art.</w:t>
      </w:r>
      <w:r>
        <w:rPr>
          <w:rFonts w:ascii="Times New Roman" w:hAnsi="Times New Roman"/>
          <w:spacing w:val="-3"/>
        </w:rPr>
        <w:t xml:space="preserve"> </w:t>
      </w:r>
      <w:r>
        <w:rPr>
          <w:rFonts w:ascii="Times New Roman" w:hAnsi="Times New Roman"/>
        </w:rPr>
        <w:t>4º</w:t>
      </w:r>
      <w:r>
        <w:rPr>
          <w:rFonts w:ascii="Times New Roman" w:hAnsi="Times New Roman"/>
          <w:spacing w:val="-2"/>
        </w:rPr>
        <w:t xml:space="preserve"> </w:t>
      </w:r>
      <w:r>
        <w:rPr>
          <w:rFonts w:ascii="Times New Roman" w:hAnsi="Times New Roman"/>
        </w:rPr>
        <w:t>do</w:t>
      </w:r>
      <w:r>
        <w:rPr>
          <w:rFonts w:ascii="Times New Roman" w:hAnsi="Times New Roman"/>
          <w:spacing w:val="3"/>
        </w:rPr>
        <w:t xml:space="preserve"> </w:t>
      </w:r>
      <w:hyperlink r:id="rId25">
        <w:r>
          <w:rPr>
            <w:rFonts w:ascii="Times New Roman" w:hAnsi="Times New Roman"/>
            <w:color w:val="0000FF"/>
            <w:u w:val="single" w:color="0000FF"/>
          </w:rPr>
          <w:t>Decreto</w:t>
        </w:r>
        <w:r>
          <w:rPr>
            <w:rFonts w:ascii="Times New Roman" w:hAnsi="Times New Roman"/>
            <w:color w:val="0000FF"/>
            <w:spacing w:val="-3"/>
            <w:u w:val="single" w:color="0000FF"/>
          </w:rPr>
          <w:t xml:space="preserve"> </w:t>
        </w:r>
        <w:r>
          <w:rPr>
            <w:rFonts w:ascii="Times New Roman" w:hAnsi="Times New Roman"/>
            <w:color w:val="0000FF"/>
            <w:u w:val="single" w:color="0000FF"/>
          </w:rPr>
          <w:t>nº</w:t>
        </w:r>
        <w:r>
          <w:rPr>
            <w:rFonts w:ascii="Times New Roman" w:hAnsi="Times New Roman"/>
            <w:color w:val="0000FF"/>
            <w:spacing w:val="-2"/>
            <w:u w:val="single" w:color="0000FF"/>
          </w:rPr>
          <w:t xml:space="preserve"> </w:t>
        </w:r>
        <w:r>
          <w:rPr>
            <w:rFonts w:ascii="Times New Roman" w:hAnsi="Times New Roman"/>
            <w:color w:val="0000FF"/>
            <w:u w:val="single" w:color="0000FF"/>
          </w:rPr>
          <w:t>10.543,</w:t>
        </w:r>
      </w:hyperlink>
      <w:r>
        <w:rPr>
          <w:rFonts w:ascii="Times New Roman" w:hAnsi="Times New Roman"/>
          <w:color w:val="0000FF"/>
          <w:spacing w:val="1"/>
        </w:rPr>
        <w:t xml:space="preserve"> </w:t>
      </w:r>
      <w:hyperlink r:id="rId26">
        <w:r>
          <w:rPr>
            <w:rFonts w:ascii="Times New Roman" w:hAnsi="Times New Roman"/>
            <w:color w:val="0000FF"/>
            <w:u w:val="single" w:color="0000FF"/>
          </w:rPr>
          <w:t>de 13</w:t>
        </w:r>
        <w:r>
          <w:rPr>
            <w:rFonts w:ascii="Times New Roman" w:hAnsi="Times New Roman"/>
            <w:color w:val="0000FF"/>
            <w:spacing w:val="-1"/>
            <w:u w:val="single" w:color="0000FF"/>
          </w:rPr>
          <w:t xml:space="preserve"> </w:t>
        </w:r>
        <w:r>
          <w:rPr>
            <w:rFonts w:ascii="Times New Roman" w:hAnsi="Times New Roman"/>
            <w:color w:val="0000FF"/>
            <w:u w:val="single" w:color="0000FF"/>
          </w:rPr>
          <w:t>de novembro de 2020</w:t>
        </w:r>
      </w:hyperlink>
      <w:r>
        <w:rPr>
          <w:rFonts w:ascii="Times New Roman" w:hAnsi="Times New Roman"/>
        </w:rPr>
        <w:t>.</w:t>
      </w:r>
    </w:p>
    <w:p w:rsidR="002141CD" w:rsidRDefault="002141CD" w:rsidP="002141CD">
      <w:pPr>
        <w:pStyle w:val="Corpodetexto"/>
        <w:spacing w:before="90"/>
        <w:ind w:left="2506" w:right="2507"/>
        <w:jc w:val="center"/>
        <w:rPr>
          <w:rFonts w:ascii="Times New Roman" w:hAnsi="Times New Roman"/>
        </w:rPr>
      </w:pPr>
      <w:r>
        <w:rPr>
          <w:rFonts w:ascii="Times New Roman" w:hAnsi="Times New Roman"/>
        </w:rPr>
        <w:t>Despacho:</w:t>
      </w:r>
      <w:r>
        <w:rPr>
          <w:rFonts w:ascii="Times New Roman" w:hAnsi="Times New Roman"/>
          <w:spacing w:val="-7"/>
        </w:rPr>
        <w:t xml:space="preserve"> </w:t>
      </w:r>
      <w:r>
        <w:rPr>
          <w:rFonts w:ascii="Times New Roman" w:hAnsi="Times New Roman"/>
        </w:rPr>
        <w:t>Para</w:t>
      </w:r>
      <w:r>
        <w:rPr>
          <w:rFonts w:ascii="Times New Roman" w:hAnsi="Times New Roman"/>
          <w:spacing w:val="-6"/>
        </w:rPr>
        <w:t xml:space="preserve"> </w:t>
      </w:r>
      <w:r>
        <w:rPr>
          <w:rFonts w:ascii="Times New Roman" w:hAnsi="Times New Roman"/>
        </w:rPr>
        <w:t>apreciação</w:t>
      </w:r>
      <w:r>
        <w:rPr>
          <w:rFonts w:ascii="Times New Roman" w:hAnsi="Times New Roman"/>
          <w:spacing w:val="-7"/>
        </w:rPr>
        <w:t xml:space="preserve"> </w:t>
      </w:r>
      <w:r>
        <w:rPr>
          <w:rFonts w:ascii="Times New Roman" w:hAnsi="Times New Roman"/>
        </w:rPr>
        <w:t>da</w:t>
      </w:r>
      <w:r>
        <w:rPr>
          <w:rFonts w:ascii="Times New Roman" w:hAnsi="Times New Roman"/>
          <w:spacing w:val="-6"/>
        </w:rPr>
        <w:t xml:space="preserve"> </w:t>
      </w:r>
      <w:r>
        <w:rPr>
          <w:rFonts w:ascii="Times New Roman" w:hAnsi="Times New Roman"/>
        </w:rPr>
        <w:t>Diretoria</w:t>
      </w:r>
      <w:r>
        <w:rPr>
          <w:rFonts w:ascii="Times New Roman" w:hAnsi="Times New Roman"/>
          <w:spacing w:val="-6"/>
        </w:rPr>
        <w:t xml:space="preserve"> </w:t>
      </w:r>
      <w:r>
        <w:rPr>
          <w:rFonts w:ascii="Times New Roman" w:hAnsi="Times New Roman"/>
        </w:rPr>
        <w:t>Técnica</w:t>
      </w: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Corpodetexto"/>
        <w:spacing w:before="11"/>
        <w:rPr>
          <w:rFonts w:ascii="Times New Roman"/>
          <w:sz w:val="29"/>
        </w:rPr>
      </w:pPr>
    </w:p>
    <w:p w:rsidR="002141CD" w:rsidRDefault="002141CD" w:rsidP="002141CD">
      <w:pPr>
        <w:pStyle w:val="Heading6"/>
        <w:ind w:right="250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2141CD" w:rsidRDefault="002141CD" w:rsidP="002141CD">
      <w:pPr>
        <w:pStyle w:val="Corpodetexto"/>
        <w:spacing w:before="90"/>
        <w:ind w:left="2506" w:right="2506"/>
        <w:jc w:val="center"/>
        <w:rPr>
          <w:rFonts w:ascii="Times New Roman" w:hAnsi="Times New Roman"/>
        </w:rPr>
      </w:pPr>
      <w:r>
        <w:rPr>
          <w:rFonts w:ascii="Times New Roman" w:hAnsi="Times New Roman"/>
        </w:rPr>
        <w:t>Diretor</w:t>
      </w:r>
      <w:r>
        <w:rPr>
          <w:rFonts w:ascii="Times New Roman" w:hAnsi="Times New Roman"/>
          <w:spacing w:val="-4"/>
        </w:rPr>
        <w:t xml:space="preserve"> </w:t>
      </w:r>
      <w:r>
        <w:rPr>
          <w:rFonts w:ascii="Times New Roman" w:hAnsi="Times New Roman"/>
        </w:rPr>
        <w:t>Técnico</w:t>
      </w:r>
      <w:r>
        <w:rPr>
          <w:rFonts w:ascii="Times New Roman" w:hAnsi="Times New Roman"/>
          <w:spacing w:val="-4"/>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Saúde</w:t>
      </w:r>
      <w:r>
        <w:rPr>
          <w:rFonts w:ascii="Times New Roman" w:hAnsi="Times New Roman"/>
          <w:spacing w:val="-4"/>
        </w:rPr>
        <w:t xml:space="preserve"> </w:t>
      </w:r>
      <w:r>
        <w:rPr>
          <w:rFonts w:ascii="Times New Roman" w:hAnsi="Times New Roman"/>
        </w:rPr>
        <w:t>I</w:t>
      </w:r>
    </w:p>
    <w:p w:rsidR="002141CD" w:rsidRDefault="002141CD" w:rsidP="002141CD">
      <w:pPr>
        <w:spacing w:before="91"/>
        <w:ind w:left="2506" w:right="2497"/>
        <w:jc w:val="center"/>
        <w:rPr>
          <w:rFonts w:ascii="Times New Roman" w:hAnsi="Times New Roman"/>
          <w:i/>
          <w:sz w:val="18"/>
        </w:rPr>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7"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w:t>
      </w:r>
      <w:r>
        <w:rPr>
          <w:rFonts w:ascii="Times New Roman" w:hAnsi="Times New Roman"/>
          <w:i/>
          <w:spacing w:val="-6"/>
          <w:sz w:val="18"/>
        </w:rPr>
        <w:t xml:space="preserve"> </w:t>
      </w:r>
      <w:r>
        <w:rPr>
          <w:rFonts w:ascii="Times New Roman" w:hAnsi="Times New Roman"/>
          <w:i/>
          <w:sz w:val="18"/>
        </w:rPr>
        <w:t>eletronicamente</w:t>
      </w:r>
      <w:r>
        <w:rPr>
          <w:rFonts w:ascii="Times New Roman" w:hAnsi="Times New Roman"/>
          <w:i/>
          <w:spacing w:val="-5"/>
          <w:sz w:val="18"/>
        </w:rPr>
        <w:t xml:space="preserve"> </w:t>
      </w:r>
      <w:r>
        <w:rPr>
          <w:rFonts w:ascii="Times New Roman" w:hAnsi="Times New Roman"/>
          <w:i/>
          <w:sz w:val="18"/>
        </w:rPr>
        <w:t>em</w:t>
      </w:r>
      <w:r>
        <w:rPr>
          <w:rFonts w:ascii="Times New Roman" w:hAnsi="Times New Roman"/>
          <w:i/>
          <w:spacing w:val="-5"/>
          <w:sz w:val="18"/>
        </w:rPr>
        <w:t xml:space="preserve"> </w:t>
      </w:r>
      <w:r>
        <w:rPr>
          <w:rFonts w:ascii="Times New Roman" w:hAnsi="Times New Roman"/>
          <w:i/>
          <w:sz w:val="18"/>
        </w:rPr>
        <w:t>19/07/2024</w:t>
      </w:r>
      <w:r>
        <w:rPr>
          <w:rFonts w:ascii="Times New Roman" w:hAnsi="Times New Roman"/>
          <w:i/>
          <w:spacing w:val="-4"/>
          <w:sz w:val="18"/>
        </w:rPr>
        <w:t xml:space="preserve"> </w:t>
      </w:r>
      <w:r>
        <w:rPr>
          <w:rFonts w:ascii="Times New Roman" w:hAnsi="Times New Roman"/>
          <w:i/>
          <w:sz w:val="18"/>
        </w:rPr>
        <w:t>às</w:t>
      </w:r>
      <w:r>
        <w:rPr>
          <w:rFonts w:ascii="Times New Roman" w:hAnsi="Times New Roman"/>
          <w:i/>
          <w:spacing w:val="-4"/>
          <w:sz w:val="18"/>
        </w:rPr>
        <w:t xml:space="preserve"> </w:t>
      </w:r>
      <w:r>
        <w:rPr>
          <w:rFonts w:ascii="Times New Roman" w:hAnsi="Times New Roman"/>
          <w:i/>
          <w:sz w:val="18"/>
        </w:rPr>
        <w:t>10:17:37.</w:t>
      </w: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spacing w:before="8"/>
        <w:rPr>
          <w:rFonts w:ascii="Times New Roman"/>
          <w:i/>
        </w:rPr>
      </w:pPr>
    </w:p>
    <w:p w:rsidR="002141CD" w:rsidRDefault="002141CD" w:rsidP="002141CD">
      <w:pPr>
        <w:rPr>
          <w:rFonts w:ascii="Times New Roman"/>
        </w:rPr>
        <w:sectPr w:rsidR="002141CD">
          <w:pgSz w:w="11910" w:h="16840"/>
          <w:pgMar w:top="1040" w:right="1020" w:bottom="0" w:left="1020" w:header="469" w:footer="0" w:gutter="0"/>
          <w:cols w:space="720"/>
        </w:sectPr>
      </w:pPr>
    </w:p>
    <w:p w:rsidR="002141CD" w:rsidRDefault="002141CD" w:rsidP="002141CD">
      <w:pPr>
        <w:spacing w:before="95" w:line="268" w:lineRule="auto"/>
        <w:ind w:left="114"/>
        <w:rPr>
          <w:rFonts w:ascii="Times New Roman" w:hAnsi="Times New Roman"/>
          <w:sz w:val="12"/>
        </w:rPr>
      </w:pPr>
      <w:r>
        <w:rPr>
          <w:rFonts w:ascii="Times New Roman" w:hAnsi="Times New Roman"/>
          <w:sz w:val="12"/>
        </w:rPr>
        <w:lastRenderedPageBreak/>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2141CD" w:rsidRDefault="002141CD" w:rsidP="002141CD">
      <w:pPr>
        <w:ind w:left="114"/>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p w:rsidR="002141CD" w:rsidRDefault="002141CD" w:rsidP="002141CD">
      <w:pPr>
        <w:pStyle w:val="Corpodetexto"/>
        <w:spacing w:before="6"/>
        <w:rPr>
          <w:rFonts w:ascii="Times New Roman"/>
        </w:rPr>
      </w:pPr>
      <w:r>
        <w:br w:type="column"/>
      </w:r>
    </w:p>
    <w:p w:rsidR="002141CD" w:rsidRDefault="002141CD" w:rsidP="00D50658">
      <w:pPr>
        <w:pStyle w:val="PargrafodaLista"/>
        <w:numPr>
          <w:ilvl w:val="0"/>
          <w:numId w:val="17"/>
        </w:numPr>
        <w:tabs>
          <w:tab w:val="left" w:pos="249"/>
        </w:tabs>
        <w:spacing w:before="1"/>
        <w:ind w:hanging="136"/>
        <w:rPr>
          <w:rFonts w:ascii="Times New Roman"/>
          <w:sz w:val="18"/>
        </w:rPr>
      </w:pPr>
      <w:r>
        <w:rPr>
          <w:rFonts w:ascii="Times New Roman"/>
          <w:sz w:val="18"/>
        </w:rPr>
        <w:t>de 6</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4326" w:space="4871"/>
            <w:col w:w="673"/>
          </w:cols>
        </w:sectPr>
      </w:pPr>
    </w:p>
    <w:p w:rsidR="002141CD" w:rsidRDefault="002141CD" w:rsidP="002141CD">
      <w:pPr>
        <w:pStyle w:val="Corpodetexto"/>
        <w:spacing w:before="130"/>
        <w:ind w:left="2506" w:right="2506"/>
        <w:jc w:val="center"/>
        <w:rPr>
          <w:rFonts w:ascii="Times New Roman"/>
        </w:rPr>
      </w:pPr>
      <w:r>
        <w:rPr>
          <w:rFonts w:ascii="Times New Roman"/>
        </w:rPr>
        <w:lastRenderedPageBreak/>
        <w:t>Despacho:</w:t>
      </w:r>
      <w:r>
        <w:rPr>
          <w:rFonts w:ascii="Times New Roman"/>
          <w:spacing w:val="-4"/>
        </w:rPr>
        <w:t xml:space="preserve"> </w:t>
      </w:r>
      <w:r>
        <w:rPr>
          <w:rFonts w:ascii="Times New Roman"/>
        </w:rPr>
        <w:t>Aprovo</w:t>
      </w:r>
      <w:r>
        <w:rPr>
          <w:rFonts w:ascii="Times New Roman"/>
          <w:spacing w:val="-4"/>
        </w:rPr>
        <w:t xml:space="preserve"> </w:t>
      </w:r>
      <w:r>
        <w:rPr>
          <w:rFonts w:ascii="Times New Roman"/>
        </w:rPr>
        <w:t>o</w:t>
      </w:r>
      <w:r>
        <w:rPr>
          <w:rFonts w:ascii="Times New Roman"/>
          <w:spacing w:val="-3"/>
        </w:rPr>
        <w:t xml:space="preserve"> </w:t>
      </w:r>
      <w:r>
        <w:rPr>
          <w:rFonts w:ascii="Times New Roman"/>
        </w:rPr>
        <w:t>presente</w:t>
      </w: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Corpodetexto"/>
        <w:rPr>
          <w:rFonts w:ascii="Times New Roman"/>
        </w:rPr>
      </w:pPr>
    </w:p>
    <w:p w:rsidR="002141CD" w:rsidRDefault="002141CD" w:rsidP="002141CD">
      <w:pPr>
        <w:pStyle w:val="Heading6"/>
        <w:spacing w:before="115"/>
      </w:pPr>
      <w:r>
        <w:t>ADRIANA</w:t>
      </w:r>
      <w:r>
        <w:rPr>
          <w:spacing w:val="18"/>
        </w:rPr>
        <w:t xml:space="preserve"> </w:t>
      </w:r>
      <w:r>
        <w:t>RUZENE</w:t>
      </w:r>
    </w:p>
    <w:p w:rsidR="002141CD" w:rsidRDefault="002141CD" w:rsidP="002141CD">
      <w:pPr>
        <w:pStyle w:val="Corpodetexto"/>
        <w:spacing w:before="89"/>
        <w:ind w:left="2506" w:right="2506"/>
        <w:jc w:val="center"/>
        <w:rPr>
          <w:rFonts w:ascii="Times New Roman" w:hAnsi="Times New Roman"/>
        </w:rPr>
      </w:pPr>
      <w:r>
        <w:rPr>
          <w:rFonts w:ascii="Times New Roman" w:hAnsi="Times New Roman"/>
        </w:rPr>
        <w:t>Diretor</w:t>
      </w:r>
      <w:r>
        <w:rPr>
          <w:rFonts w:ascii="Times New Roman" w:hAnsi="Times New Roman"/>
          <w:spacing w:val="-4"/>
        </w:rPr>
        <w:t xml:space="preserve"> </w:t>
      </w:r>
      <w:r>
        <w:rPr>
          <w:rFonts w:ascii="Times New Roman" w:hAnsi="Times New Roman"/>
        </w:rPr>
        <w:t>Técnico</w:t>
      </w:r>
      <w:r>
        <w:rPr>
          <w:rFonts w:ascii="Times New Roman" w:hAnsi="Times New Roman"/>
          <w:spacing w:val="-4"/>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Saúde</w:t>
      </w:r>
      <w:r>
        <w:rPr>
          <w:rFonts w:ascii="Times New Roman" w:hAnsi="Times New Roman"/>
          <w:spacing w:val="-4"/>
        </w:rPr>
        <w:t xml:space="preserve"> </w:t>
      </w:r>
      <w:r>
        <w:rPr>
          <w:rFonts w:ascii="Times New Roman" w:hAnsi="Times New Roman"/>
        </w:rPr>
        <w:t>III</w:t>
      </w:r>
    </w:p>
    <w:p w:rsidR="002141CD" w:rsidRDefault="002141CD" w:rsidP="002141CD">
      <w:pPr>
        <w:spacing w:before="91"/>
        <w:ind w:left="2506" w:right="2497"/>
        <w:jc w:val="center"/>
        <w:rPr>
          <w:rFonts w:ascii="Times New Roman" w:hAnsi="Times New Roman"/>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27"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w:t>
      </w:r>
      <w:r>
        <w:rPr>
          <w:rFonts w:ascii="Times New Roman" w:hAnsi="Times New Roman"/>
          <w:i/>
          <w:spacing w:val="-6"/>
          <w:sz w:val="18"/>
        </w:rPr>
        <w:t xml:space="preserve"> </w:t>
      </w:r>
      <w:r>
        <w:rPr>
          <w:rFonts w:ascii="Times New Roman" w:hAnsi="Times New Roman"/>
          <w:i/>
          <w:sz w:val="18"/>
        </w:rPr>
        <w:t>eletronicamente</w:t>
      </w:r>
      <w:r>
        <w:rPr>
          <w:rFonts w:ascii="Times New Roman" w:hAnsi="Times New Roman"/>
          <w:i/>
          <w:spacing w:val="-5"/>
          <w:sz w:val="18"/>
        </w:rPr>
        <w:t xml:space="preserve"> </w:t>
      </w:r>
      <w:r>
        <w:rPr>
          <w:rFonts w:ascii="Times New Roman" w:hAnsi="Times New Roman"/>
          <w:i/>
          <w:sz w:val="18"/>
        </w:rPr>
        <w:t>em</w:t>
      </w:r>
      <w:r>
        <w:rPr>
          <w:rFonts w:ascii="Times New Roman" w:hAnsi="Times New Roman"/>
          <w:i/>
          <w:spacing w:val="-5"/>
          <w:sz w:val="18"/>
        </w:rPr>
        <w:t xml:space="preserve"> </w:t>
      </w:r>
      <w:r>
        <w:rPr>
          <w:rFonts w:ascii="Times New Roman" w:hAnsi="Times New Roman"/>
          <w:i/>
          <w:sz w:val="18"/>
        </w:rPr>
        <w:t>18/07/2024</w:t>
      </w:r>
      <w:r>
        <w:rPr>
          <w:rFonts w:ascii="Times New Roman" w:hAnsi="Times New Roman"/>
          <w:i/>
          <w:spacing w:val="-4"/>
          <w:sz w:val="18"/>
        </w:rPr>
        <w:t xml:space="preserve"> </w:t>
      </w:r>
      <w:r>
        <w:rPr>
          <w:rFonts w:ascii="Times New Roman" w:hAnsi="Times New Roman"/>
          <w:i/>
          <w:sz w:val="18"/>
        </w:rPr>
        <w:t>às</w:t>
      </w:r>
      <w:r>
        <w:rPr>
          <w:rFonts w:ascii="Times New Roman" w:hAnsi="Times New Roman"/>
          <w:i/>
          <w:spacing w:val="-4"/>
          <w:sz w:val="18"/>
        </w:rPr>
        <w:t xml:space="preserve"> </w:t>
      </w:r>
      <w:r>
        <w:rPr>
          <w:rFonts w:ascii="Times New Roman" w:hAnsi="Times New Roman"/>
          <w:i/>
          <w:sz w:val="18"/>
        </w:rPr>
        <w:t>10:07:21.</w:t>
      </w: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pStyle w:val="Corpodetexto"/>
        <w:rPr>
          <w:rFonts w:ascii="Times New Roman"/>
          <w:i/>
        </w:rPr>
      </w:pPr>
    </w:p>
    <w:p w:rsidR="002141CD" w:rsidRDefault="002141CD" w:rsidP="002141CD">
      <w:pPr>
        <w:rPr>
          <w:rFonts w:ascii="Times New Roman"/>
          <w:sz w:val="20"/>
        </w:rPr>
        <w:sectPr w:rsidR="002141CD">
          <w:pgSz w:w="11910" w:h="16840"/>
          <w:pgMar w:top="1040" w:right="1020" w:bottom="0" w:left="1020" w:header="469" w:footer="0" w:gutter="0"/>
          <w:cols w:space="720"/>
        </w:sectPr>
      </w:pPr>
    </w:p>
    <w:p w:rsidR="002141CD" w:rsidRDefault="002141CD" w:rsidP="002141CD">
      <w:pPr>
        <w:pStyle w:val="Corpodetexto"/>
        <w:rPr>
          <w:rFonts w:ascii="Times New Roman"/>
          <w:i/>
          <w:sz w:val="12"/>
        </w:rPr>
      </w:pPr>
    </w:p>
    <w:p w:rsidR="002141CD" w:rsidRDefault="002141CD" w:rsidP="002141CD">
      <w:pPr>
        <w:spacing w:before="106" w:line="268" w:lineRule="auto"/>
        <w:ind w:left="114"/>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2141CD" w:rsidRDefault="002141CD" w:rsidP="002141CD">
      <w:pPr>
        <w:ind w:left="114"/>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p w:rsidR="002141CD" w:rsidRDefault="002141CD" w:rsidP="002141CD">
      <w:pPr>
        <w:pStyle w:val="Corpodetexto"/>
        <w:rPr>
          <w:rFonts w:ascii="Times New Roman"/>
        </w:rPr>
      </w:pPr>
      <w:r>
        <w:br w:type="column"/>
      </w:r>
    </w:p>
    <w:p w:rsidR="002141CD" w:rsidRDefault="002141CD" w:rsidP="00D50658">
      <w:pPr>
        <w:pStyle w:val="PargrafodaLista"/>
        <w:numPr>
          <w:ilvl w:val="0"/>
          <w:numId w:val="17"/>
        </w:numPr>
        <w:tabs>
          <w:tab w:val="left" w:pos="249"/>
        </w:tabs>
        <w:spacing w:before="132"/>
        <w:ind w:hanging="136"/>
        <w:rPr>
          <w:rFonts w:ascii="Times New Roman"/>
          <w:sz w:val="18"/>
        </w:rPr>
      </w:pPr>
      <w:r>
        <w:rPr>
          <w:rFonts w:ascii="Times New Roman"/>
          <w:sz w:val="18"/>
        </w:rPr>
        <w:t>de 6</w:t>
      </w:r>
    </w:p>
    <w:p w:rsidR="002141CD" w:rsidRDefault="002141CD" w:rsidP="002141CD">
      <w:pPr>
        <w:rPr>
          <w:rFonts w:ascii="Times New Roman"/>
          <w:sz w:val="18"/>
        </w:rPr>
        <w:sectPr w:rsidR="002141CD">
          <w:type w:val="continuous"/>
          <w:pgSz w:w="11910" w:h="16840"/>
          <w:pgMar w:top="1040" w:right="1020" w:bottom="0" w:left="1020" w:header="720" w:footer="720" w:gutter="0"/>
          <w:cols w:num="2" w:space="720" w:equalWidth="0">
            <w:col w:w="4326" w:space="4871"/>
            <w:col w:w="673"/>
          </w:cols>
        </w:sectPr>
      </w:pPr>
    </w:p>
    <w:p w:rsidR="003B1D47" w:rsidRDefault="003B1D47" w:rsidP="002141CD">
      <w:pPr>
        <w:pStyle w:val="Corpodetexto"/>
        <w:spacing w:before="4"/>
      </w:pPr>
    </w:p>
    <w:sectPr w:rsidR="003B1D47" w:rsidSect="002141CD">
      <w:headerReference w:type="default" r:id="rId28"/>
      <w:footerReference w:type="default" r:id="rId29"/>
      <w:pgSz w:w="11910" w:h="16840"/>
      <w:pgMar w:top="108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658" w:rsidRDefault="00D50658" w:rsidP="00194DB3">
      <w:r>
        <w:separator/>
      </w:r>
    </w:p>
  </w:endnote>
  <w:endnote w:type="continuationSeparator" w:id="1">
    <w:p w:rsidR="00D50658" w:rsidRDefault="00D50658" w:rsidP="00194DB3">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25" w:rsidRDefault="003B18A2">
    <w:pPr>
      <w:pStyle w:val="Corpodetexto"/>
      <w:spacing w:line="14" w:lineRule="auto"/>
    </w:pPr>
    <w:r w:rsidRPr="003B18A2">
      <w:pict>
        <v:rect id="docshape4" o:spid="_x0000_s1037" style="position:absolute;margin-left:55.2pt;margin-top:770.75pt;width:484.9pt;height:.5pt;z-index:-16492544;mso-position-horizontal-relative:page;mso-position-vertical-relative:page" fillcolor="black" stroked="f">
          <w10:wrap anchorx="page" anchory="page"/>
        </v:rect>
      </w:pict>
    </w:r>
    <w:r w:rsidRPr="003B18A2">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952925" w:rsidRDefault="00952925">
                <w:pPr>
                  <w:spacing w:before="14"/>
                  <w:ind w:left="20"/>
                  <w:rPr>
                    <w:sz w:val="14"/>
                  </w:rPr>
                </w:pPr>
                <w:r>
                  <w:rPr>
                    <w:sz w:val="14"/>
                  </w:rPr>
                  <w:t>Edital-Pregãopormenorpreçooumaiordesconto-Leifederalnº</w:t>
                </w:r>
                <w:r>
                  <w:rPr>
                    <w:spacing w:val="-2"/>
                    <w:sz w:val="14"/>
                  </w:rPr>
                  <w:t>14.133/2021</w:t>
                </w:r>
              </w:p>
              <w:p w:rsidR="00952925" w:rsidRDefault="00952925">
                <w:pPr>
                  <w:ind w:left="20"/>
                  <w:rPr>
                    <w:sz w:val="14"/>
                  </w:rPr>
                </w:pPr>
                <w:r>
                  <w:rPr>
                    <w:sz w:val="14"/>
                  </w:rPr>
                  <w:t>Minutapadronizada-(PGEv.1/2023–05.12.2023)-SistemadeComprasdoGoverno</w:t>
                </w:r>
                <w:r>
                  <w:rPr>
                    <w:spacing w:val="-2"/>
                    <w:sz w:val="14"/>
                  </w:rPr>
                  <w:t>Federal</w:t>
                </w:r>
              </w:p>
            </w:txbxContent>
          </v:textbox>
          <w10:wrap anchorx="page" anchory="page"/>
        </v:shape>
      </w:pict>
    </w:r>
    <w:r w:rsidRPr="003B18A2">
      <w:pict>
        <v:shape id="docshape6" o:spid="_x0000_s1035" type="#_x0000_t202" style="position:absolute;margin-left:461.8pt;margin-top:787.55pt;width:77.85pt;height:12.1pt;z-index:-16491520;mso-position-horizontal-relative:page;mso-position-vertical-relative:page" filled="f" stroked="f">
          <v:textbox inset="0,0,0,0">
            <w:txbxContent>
              <w:p w:rsidR="00952925" w:rsidRDefault="00952925">
                <w:pPr>
                  <w:spacing w:before="14"/>
                  <w:ind w:left="20"/>
                  <w:rPr>
                    <w:sz w:val="18"/>
                  </w:rPr>
                </w:pPr>
                <w:r>
                  <w:rPr>
                    <w:color w:val="585858"/>
                    <w:sz w:val="18"/>
                  </w:rPr>
                  <w:t>Página</w:t>
                </w:r>
                <w:r w:rsidR="003B18A2">
                  <w:rPr>
                    <w:sz w:val="18"/>
                  </w:rPr>
                  <w:fldChar w:fldCharType="begin"/>
                </w:r>
                <w:r>
                  <w:rPr>
                    <w:sz w:val="18"/>
                  </w:rPr>
                  <w:instrText xml:space="preserve"> PAGE </w:instrText>
                </w:r>
                <w:r w:rsidR="003B18A2">
                  <w:rPr>
                    <w:sz w:val="18"/>
                  </w:rPr>
                  <w:fldChar w:fldCharType="separate"/>
                </w:r>
                <w:r w:rsidR="002141CD">
                  <w:rPr>
                    <w:noProof/>
                    <w:sz w:val="18"/>
                  </w:rPr>
                  <w:t>32</w:t>
                </w:r>
                <w:r w:rsidR="003B18A2">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25" w:rsidRDefault="003B18A2">
    <w:pPr>
      <w:pStyle w:val="Corpodetexto"/>
      <w:spacing w:line="14" w:lineRule="auto"/>
    </w:pPr>
    <w:r w:rsidRPr="003B18A2">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3B18A2">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952925" w:rsidRDefault="00952925">
                <w:pPr>
                  <w:spacing w:before="14"/>
                  <w:ind w:left="20"/>
                  <w:rPr>
                    <w:sz w:val="14"/>
                  </w:rPr>
                </w:pPr>
                <w:r>
                  <w:rPr>
                    <w:sz w:val="14"/>
                  </w:rPr>
                  <w:t>Edital-Pregãopormenorpreçooumaiordesconto-Leifederalnº</w:t>
                </w:r>
                <w:r>
                  <w:rPr>
                    <w:spacing w:val="-2"/>
                    <w:sz w:val="14"/>
                  </w:rPr>
                  <w:t>14.133/2021</w:t>
                </w:r>
              </w:p>
              <w:p w:rsidR="00952925" w:rsidRDefault="00952925">
                <w:pPr>
                  <w:ind w:left="20"/>
                  <w:rPr>
                    <w:sz w:val="14"/>
                  </w:rPr>
                </w:pPr>
                <w:r>
                  <w:rPr>
                    <w:sz w:val="14"/>
                  </w:rPr>
                  <w:t>Minutapadronizada-(PGEv.1/2023–05.12.2023)-SistemadeComprasdoGoverno</w:t>
                </w:r>
                <w:r>
                  <w:rPr>
                    <w:spacing w:val="-2"/>
                    <w:sz w:val="14"/>
                  </w:rPr>
                  <w:t>Federal</w:t>
                </w:r>
              </w:p>
            </w:txbxContent>
          </v:textbox>
          <w10:wrap anchorx="page" anchory="page"/>
        </v:shape>
      </w:pict>
    </w:r>
    <w:r w:rsidRPr="003B18A2">
      <w:pict>
        <v:shape id="docshape12" o:spid="_x0000_s1029" type="#_x0000_t202" style="position:absolute;margin-left:438.4pt;margin-top:787.5pt;width:73.05pt;height:12.1pt;z-index:-16488448;mso-position-horizontal-relative:page;mso-position-vertical-relative:page" filled="f" stroked="f">
          <v:textbox inset="0,0,0,0">
            <w:txbxContent>
              <w:p w:rsidR="00952925" w:rsidRDefault="00952925">
                <w:pPr>
                  <w:spacing w:before="14"/>
                  <w:ind w:left="20"/>
                  <w:rPr>
                    <w:sz w:val="18"/>
                  </w:rPr>
                </w:pPr>
                <w:r>
                  <w:rPr>
                    <w:color w:val="585858"/>
                    <w:sz w:val="18"/>
                  </w:rPr>
                  <w:t>Página</w:t>
                </w:r>
                <w:r w:rsidR="003B18A2">
                  <w:rPr>
                    <w:sz w:val="18"/>
                  </w:rPr>
                  <w:fldChar w:fldCharType="begin"/>
                </w:r>
                <w:r>
                  <w:rPr>
                    <w:sz w:val="18"/>
                  </w:rPr>
                  <w:instrText xml:space="preserve"> PAGE </w:instrText>
                </w:r>
                <w:r w:rsidR="003B18A2">
                  <w:rPr>
                    <w:sz w:val="18"/>
                  </w:rPr>
                  <w:fldChar w:fldCharType="separate"/>
                </w:r>
                <w:r w:rsidR="002141CD">
                  <w:rPr>
                    <w:noProof/>
                    <w:sz w:val="18"/>
                  </w:rPr>
                  <w:t>6</w:t>
                </w:r>
                <w:r w:rsidR="003B18A2">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25" w:rsidRDefault="003B18A2">
    <w:pPr>
      <w:pStyle w:val="Corpodetexto"/>
      <w:spacing w:line="14" w:lineRule="auto"/>
    </w:pPr>
    <w:r w:rsidRPr="003B18A2">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952925" w:rsidRDefault="00952925">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952925" w:rsidRDefault="00952925">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3B18A2">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952925" w:rsidRDefault="003B18A2">
                <w:pPr>
                  <w:pStyle w:val="Corpodetexto"/>
                  <w:spacing w:before="12"/>
                  <w:ind w:left="60"/>
                </w:pPr>
                <w:fldSimple w:instr=" PAGE ">
                  <w:r w:rsidR="002141CD">
                    <w:rPr>
                      <w:noProof/>
                    </w:rPr>
                    <w:t>1</w:t>
                  </w:r>
                </w:fldSimple>
                <w:r w:rsidR="00952925">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658" w:rsidRDefault="00D50658" w:rsidP="00194DB3">
      <w:r>
        <w:separator/>
      </w:r>
    </w:p>
  </w:footnote>
  <w:footnote w:type="continuationSeparator" w:id="1">
    <w:p w:rsidR="00D50658" w:rsidRDefault="00D50658"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25" w:rsidRDefault="003B18A2">
    <w:pPr>
      <w:pStyle w:val="Corpodetexto"/>
      <w:spacing w:line="14" w:lineRule="auto"/>
    </w:pPr>
    <w:r w:rsidRPr="003B18A2">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3B18A2">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3B18A2">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952925" w:rsidRDefault="00952925">
                <w:pPr>
                  <w:pStyle w:val="Corpodetexto"/>
                  <w:spacing w:before="12"/>
                  <w:ind w:left="20"/>
                </w:pPr>
                <w:r>
                  <w:t>EDITAL-PREGÃOELETRÔNICO Nº 901</w:t>
                </w:r>
                <w:r w:rsidR="002141CD">
                  <w:t>40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25" w:rsidRDefault="003B18A2">
    <w:pPr>
      <w:pStyle w:val="Corpodetexto"/>
      <w:spacing w:line="14" w:lineRule="auto"/>
    </w:pPr>
    <w:r w:rsidRPr="003B18A2">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3B18A2">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3B18A2">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952925" w:rsidRDefault="00952925">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1CD" w:rsidRDefault="002141CD">
    <w:pPr>
      <w:pStyle w:val="Corpodetexto"/>
      <w:spacing w:line="14" w:lineRule="auto"/>
      <w:rPr>
        <w:sz w:val="19"/>
      </w:rPr>
    </w:pPr>
    <w:r w:rsidRPr="00160701">
      <w:rPr>
        <w:sz w:val="18"/>
      </w:rPr>
      <w:pict>
        <v:shapetype id="_x0000_t202" coordsize="21600,21600" o:spt="202" path="m,l,21600r21600,l21600,xe">
          <v:stroke joinstyle="miter"/>
          <v:path gradientshapeok="t" o:connecttype="rect"/>
        </v:shapetype>
        <v:shape id="_x0000_s1087" type="#_x0000_t202" style="position:absolute;margin-left:55.7pt;margin-top:22.15pt;width:55.55pt;height:12.1pt;z-index:-16481280;mso-position-horizontal-relative:page;mso-position-vertical-relative:page" filled="f" stroked="f">
          <v:textbox inset="0,0,0,0">
            <w:txbxContent>
              <w:p w:rsidR="002141CD" w:rsidRDefault="002141CD">
                <w:pPr>
                  <w:spacing w:before="14"/>
                  <w:ind w:left="20"/>
                  <w:rPr>
                    <w:rFonts w:ascii="Arial"/>
                    <w:b/>
                    <w:sz w:val="18"/>
                  </w:rPr>
                </w:pPr>
                <w:r>
                  <w:rPr>
                    <w:rFonts w:ascii="Arial"/>
                    <w:b/>
                    <w:sz w:val="18"/>
                  </w:rPr>
                  <w:t>UASG</w:t>
                </w:r>
                <w:r>
                  <w:rPr>
                    <w:rFonts w:ascii="Arial"/>
                    <w:b/>
                    <w:spacing w:val="-6"/>
                    <w:sz w:val="18"/>
                  </w:rPr>
                  <w:t xml:space="preserve"> </w:t>
                </w:r>
                <w:r>
                  <w:rPr>
                    <w:rFonts w:ascii="Arial"/>
                    <w:b/>
                    <w:sz w:val="18"/>
                  </w:rPr>
                  <w:t>90126</w:t>
                </w:r>
              </w:p>
            </w:txbxContent>
          </v:textbox>
          <w10:wrap anchorx="page" anchory="page"/>
        </v:shape>
      </w:pict>
    </w:r>
    <w:r w:rsidRPr="00160701">
      <w:rPr>
        <w:sz w:val="18"/>
      </w:rPr>
      <w:pict>
        <v:shape id="_x0000_s1088" type="#_x0000_t202" style="position:absolute;margin-left:408.6pt;margin-top:22.15pt;width:130.95pt;height:12.1pt;z-index:-16480256;mso-position-horizontal-relative:page;mso-position-vertical-relative:page" filled="f" stroked="f">
          <v:textbox inset="0,0,0,0">
            <w:txbxContent>
              <w:p w:rsidR="002141CD" w:rsidRDefault="002141CD">
                <w:pPr>
                  <w:spacing w:before="14"/>
                  <w:ind w:left="20"/>
                  <w:rPr>
                    <w:rFonts w:ascii="Arial" w:hAnsi="Arial"/>
                    <w:b/>
                    <w:sz w:val="18"/>
                  </w:rPr>
                </w:pPr>
                <w:r>
                  <w:rPr>
                    <w:rFonts w:ascii="Arial" w:hAnsi="Arial"/>
                    <w:b/>
                    <w:sz w:val="18"/>
                  </w:rPr>
                  <w:t>Termo</w:t>
                </w:r>
                <w:r>
                  <w:rPr>
                    <w:rFonts w:ascii="Arial" w:hAnsi="Arial"/>
                    <w:b/>
                    <w:spacing w:val="-7"/>
                    <w:sz w:val="18"/>
                  </w:rPr>
                  <w:t xml:space="preserve"> </w:t>
                </w:r>
                <w:r>
                  <w:rPr>
                    <w:rFonts w:ascii="Arial" w:hAnsi="Arial"/>
                    <w:b/>
                    <w:sz w:val="18"/>
                  </w:rPr>
                  <w:t>de</w:t>
                </w:r>
                <w:r>
                  <w:rPr>
                    <w:rFonts w:ascii="Arial" w:hAnsi="Arial"/>
                    <w:b/>
                    <w:spacing w:val="-7"/>
                    <w:sz w:val="18"/>
                  </w:rPr>
                  <w:t xml:space="preserve"> </w:t>
                </w:r>
                <w:r>
                  <w:rPr>
                    <w:rFonts w:ascii="Arial" w:hAnsi="Arial"/>
                    <w:b/>
                    <w:sz w:val="18"/>
                  </w:rPr>
                  <w:t>Referência</w:t>
                </w:r>
                <w:r>
                  <w:rPr>
                    <w:rFonts w:ascii="Arial" w:hAnsi="Arial"/>
                    <w:b/>
                    <w:spacing w:val="-7"/>
                    <w:sz w:val="18"/>
                  </w:rPr>
                  <w:t xml:space="preserve"> </w:t>
                </w:r>
                <w:r>
                  <w:rPr>
                    <w:rFonts w:ascii="Arial" w:hAnsi="Arial"/>
                    <w:b/>
                    <w:sz w:val="18"/>
                  </w:rPr>
                  <w:t>194/2024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25" w:rsidRDefault="003B18A2">
    <w:pPr>
      <w:pStyle w:val="Corpodetexto"/>
      <w:spacing w:line="14" w:lineRule="auto"/>
    </w:pPr>
    <w:r w:rsidRPr="003B18A2">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952925" w:rsidRDefault="00952925">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3B18A2">
      <w:rPr>
        <w:sz w:val="18"/>
      </w:rPr>
      <w:pict>
        <v:shape id="_x0000_s1066" type="#_x0000_t202" style="position:absolute;margin-left:424.95pt;margin-top:22.5pt;width:114.6pt;height:12pt;z-index:-16485376;mso-position-horizontal-relative:page;mso-position-vertical-relative:page" filled="f" stroked="f">
          <v:textbox inset="0,0,0,0">
            <w:txbxContent>
              <w:p w:rsidR="00952925" w:rsidRDefault="00952925">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1">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2">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3">
    <w:nsid w:val="35221A2D"/>
    <w:multiLevelType w:val="hybridMultilevel"/>
    <w:tmpl w:val="D75EB7BE"/>
    <w:lvl w:ilvl="0" w:tplc="AD46CE62">
      <w:start w:val="2"/>
      <w:numFmt w:val="decimal"/>
      <w:lvlText w:val="%1."/>
      <w:lvlJc w:val="left"/>
      <w:pPr>
        <w:ind w:left="504" w:hanging="270"/>
        <w:jc w:val="left"/>
      </w:pPr>
      <w:rPr>
        <w:rFonts w:ascii="Times New Roman" w:eastAsia="Times New Roman" w:hAnsi="Times New Roman" w:cs="Times New Roman" w:hint="default"/>
        <w:b/>
        <w:bCs/>
        <w:w w:val="100"/>
        <w:sz w:val="27"/>
        <w:szCs w:val="27"/>
        <w:lang w:val="pt-PT" w:eastAsia="en-US" w:bidi="ar-SA"/>
      </w:rPr>
    </w:lvl>
    <w:lvl w:ilvl="1" w:tplc="FCC23CE6">
      <w:numFmt w:val="none"/>
      <w:lvlText w:val=""/>
      <w:lvlJc w:val="left"/>
      <w:pPr>
        <w:tabs>
          <w:tab w:val="num" w:pos="360"/>
        </w:tabs>
      </w:pPr>
    </w:lvl>
    <w:lvl w:ilvl="2" w:tplc="ABC09914">
      <w:numFmt w:val="none"/>
      <w:lvlText w:val=""/>
      <w:lvlJc w:val="left"/>
      <w:pPr>
        <w:tabs>
          <w:tab w:val="num" w:pos="360"/>
        </w:tabs>
      </w:pPr>
    </w:lvl>
    <w:lvl w:ilvl="3" w:tplc="25C2F512">
      <w:numFmt w:val="none"/>
      <w:lvlText w:val=""/>
      <w:lvlJc w:val="left"/>
      <w:pPr>
        <w:tabs>
          <w:tab w:val="num" w:pos="360"/>
        </w:tabs>
      </w:pPr>
    </w:lvl>
    <w:lvl w:ilvl="4" w:tplc="762022B8">
      <w:numFmt w:val="bullet"/>
      <w:lvlText w:val="•"/>
      <w:lvlJc w:val="left"/>
      <w:pPr>
        <w:ind w:left="600" w:hanging="301"/>
      </w:pPr>
      <w:rPr>
        <w:rFonts w:hint="default"/>
        <w:lang w:val="pt-PT" w:eastAsia="en-US" w:bidi="ar-SA"/>
      </w:rPr>
    </w:lvl>
    <w:lvl w:ilvl="5" w:tplc="36C44708">
      <w:numFmt w:val="bullet"/>
      <w:lvlText w:val="•"/>
      <w:lvlJc w:val="left"/>
      <w:pPr>
        <w:ind w:left="660" w:hanging="301"/>
      </w:pPr>
      <w:rPr>
        <w:rFonts w:hint="default"/>
        <w:lang w:val="pt-PT" w:eastAsia="en-US" w:bidi="ar-SA"/>
      </w:rPr>
    </w:lvl>
    <w:lvl w:ilvl="6" w:tplc="56102374">
      <w:numFmt w:val="bullet"/>
      <w:lvlText w:val="•"/>
      <w:lvlJc w:val="left"/>
      <w:pPr>
        <w:ind w:left="1380" w:hanging="301"/>
      </w:pPr>
      <w:rPr>
        <w:rFonts w:hint="default"/>
        <w:lang w:val="pt-PT" w:eastAsia="en-US" w:bidi="ar-SA"/>
      </w:rPr>
    </w:lvl>
    <w:lvl w:ilvl="7" w:tplc="601EB6B2">
      <w:numFmt w:val="bullet"/>
      <w:lvlText w:val="•"/>
      <w:lvlJc w:val="left"/>
      <w:pPr>
        <w:ind w:left="3501" w:hanging="301"/>
      </w:pPr>
      <w:rPr>
        <w:rFonts w:hint="default"/>
        <w:lang w:val="pt-PT" w:eastAsia="en-US" w:bidi="ar-SA"/>
      </w:rPr>
    </w:lvl>
    <w:lvl w:ilvl="8" w:tplc="66CACAAE">
      <w:numFmt w:val="bullet"/>
      <w:lvlText w:val="•"/>
      <w:lvlJc w:val="left"/>
      <w:pPr>
        <w:ind w:left="5622" w:hanging="301"/>
      </w:pPr>
      <w:rPr>
        <w:rFonts w:hint="default"/>
        <w:lang w:val="pt-PT" w:eastAsia="en-US" w:bidi="ar-SA"/>
      </w:rPr>
    </w:lvl>
  </w:abstractNum>
  <w:abstractNum w:abstractNumId="4">
    <w:nsid w:val="36726815"/>
    <w:multiLevelType w:val="hybridMultilevel"/>
    <w:tmpl w:val="3170FEC6"/>
    <w:lvl w:ilvl="0" w:tplc="AAB2F776">
      <w:start w:val="9"/>
      <w:numFmt w:val="decimal"/>
      <w:lvlText w:val="%1"/>
      <w:lvlJc w:val="left"/>
      <w:pPr>
        <w:ind w:left="1439" w:hanging="501"/>
        <w:jc w:val="left"/>
      </w:pPr>
      <w:rPr>
        <w:rFonts w:hint="default"/>
        <w:lang w:val="pt-PT" w:eastAsia="en-US" w:bidi="ar-SA"/>
      </w:rPr>
    </w:lvl>
    <w:lvl w:ilvl="1" w:tplc="07FCB3A2">
      <w:numFmt w:val="none"/>
      <w:lvlText w:val=""/>
      <w:lvlJc w:val="left"/>
      <w:pPr>
        <w:tabs>
          <w:tab w:val="num" w:pos="360"/>
        </w:tabs>
      </w:pPr>
    </w:lvl>
    <w:lvl w:ilvl="2" w:tplc="E6201766">
      <w:numFmt w:val="none"/>
      <w:lvlText w:val=""/>
      <w:lvlJc w:val="left"/>
      <w:pPr>
        <w:tabs>
          <w:tab w:val="num" w:pos="360"/>
        </w:tabs>
      </w:pPr>
    </w:lvl>
    <w:lvl w:ilvl="3" w:tplc="19BA67EC">
      <w:numFmt w:val="bullet"/>
      <w:lvlText w:val="•"/>
      <w:lvlJc w:val="left"/>
      <w:pPr>
        <w:ind w:left="3967" w:hanging="501"/>
      </w:pPr>
      <w:rPr>
        <w:rFonts w:hint="default"/>
        <w:lang w:val="pt-PT" w:eastAsia="en-US" w:bidi="ar-SA"/>
      </w:rPr>
    </w:lvl>
    <w:lvl w:ilvl="4" w:tplc="29E209CA">
      <w:numFmt w:val="bullet"/>
      <w:lvlText w:val="•"/>
      <w:lvlJc w:val="left"/>
      <w:pPr>
        <w:ind w:left="4810" w:hanging="501"/>
      </w:pPr>
      <w:rPr>
        <w:rFonts w:hint="default"/>
        <w:lang w:val="pt-PT" w:eastAsia="en-US" w:bidi="ar-SA"/>
      </w:rPr>
    </w:lvl>
    <w:lvl w:ilvl="5" w:tplc="E7427E18">
      <w:numFmt w:val="bullet"/>
      <w:lvlText w:val="•"/>
      <w:lvlJc w:val="left"/>
      <w:pPr>
        <w:ind w:left="5652" w:hanging="501"/>
      </w:pPr>
      <w:rPr>
        <w:rFonts w:hint="default"/>
        <w:lang w:val="pt-PT" w:eastAsia="en-US" w:bidi="ar-SA"/>
      </w:rPr>
    </w:lvl>
    <w:lvl w:ilvl="6" w:tplc="E38278E6">
      <w:numFmt w:val="bullet"/>
      <w:lvlText w:val="•"/>
      <w:lvlJc w:val="left"/>
      <w:pPr>
        <w:ind w:left="6495" w:hanging="501"/>
      </w:pPr>
      <w:rPr>
        <w:rFonts w:hint="default"/>
        <w:lang w:val="pt-PT" w:eastAsia="en-US" w:bidi="ar-SA"/>
      </w:rPr>
    </w:lvl>
    <w:lvl w:ilvl="7" w:tplc="71CE72EA">
      <w:numFmt w:val="bullet"/>
      <w:lvlText w:val="•"/>
      <w:lvlJc w:val="left"/>
      <w:pPr>
        <w:ind w:left="7337" w:hanging="501"/>
      </w:pPr>
      <w:rPr>
        <w:rFonts w:hint="default"/>
        <w:lang w:val="pt-PT" w:eastAsia="en-US" w:bidi="ar-SA"/>
      </w:rPr>
    </w:lvl>
    <w:lvl w:ilvl="8" w:tplc="E62A8A52">
      <w:numFmt w:val="bullet"/>
      <w:lvlText w:val="•"/>
      <w:lvlJc w:val="left"/>
      <w:pPr>
        <w:ind w:left="8180" w:hanging="501"/>
      </w:pPr>
      <w:rPr>
        <w:rFonts w:hint="default"/>
        <w:lang w:val="pt-PT" w:eastAsia="en-US" w:bidi="ar-SA"/>
      </w:rPr>
    </w:lvl>
  </w:abstractNum>
  <w:abstractNum w:abstractNumId="5">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6">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7">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8">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9">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0">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1">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2">
    <w:nsid w:val="523D3176"/>
    <w:multiLevelType w:val="hybridMultilevel"/>
    <w:tmpl w:val="E40E9ACA"/>
    <w:lvl w:ilvl="0" w:tplc="DE18E382">
      <w:start w:val="9"/>
      <w:numFmt w:val="decimal"/>
      <w:lvlText w:val="%1"/>
      <w:lvlJc w:val="left"/>
      <w:pPr>
        <w:ind w:left="369" w:hanging="368"/>
        <w:jc w:val="left"/>
      </w:pPr>
      <w:rPr>
        <w:rFonts w:hint="default"/>
        <w:lang w:val="pt-PT" w:eastAsia="en-US" w:bidi="ar-SA"/>
      </w:rPr>
    </w:lvl>
    <w:lvl w:ilvl="1" w:tplc="7EBC6CE8">
      <w:numFmt w:val="none"/>
      <w:lvlText w:val=""/>
      <w:lvlJc w:val="left"/>
      <w:pPr>
        <w:tabs>
          <w:tab w:val="num" w:pos="360"/>
        </w:tabs>
      </w:pPr>
    </w:lvl>
    <w:lvl w:ilvl="2" w:tplc="61A2FDFE">
      <w:start w:val="1"/>
      <w:numFmt w:val="lowerLetter"/>
      <w:lvlText w:val="%3)"/>
      <w:lvlJc w:val="left"/>
      <w:pPr>
        <w:ind w:left="939" w:hanging="261"/>
        <w:jc w:val="left"/>
      </w:pPr>
      <w:rPr>
        <w:rFonts w:ascii="Arial MT" w:eastAsia="Arial MT" w:hAnsi="Arial MT" w:cs="Arial MT" w:hint="default"/>
        <w:spacing w:val="0"/>
        <w:w w:val="100"/>
        <w:sz w:val="18"/>
        <w:szCs w:val="18"/>
        <w:lang w:val="pt-PT" w:eastAsia="en-US" w:bidi="ar-SA"/>
      </w:rPr>
    </w:lvl>
    <w:lvl w:ilvl="3" w:tplc="838ADD24">
      <w:numFmt w:val="bullet"/>
      <w:lvlText w:val="•"/>
      <w:lvlJc w:val="left"/>
      <w:pPr>
        <w:ind w:left="2923" w:hanging="261"/>
      </w:pPr>
      <w:rPr>
        <w:rFonts w:hint="default"/>
        <w:lang w:val="pt-PT" w:eastAsia="en-US" w:bidi="ar-SA"/>
      </w:rPr>
    </w:lvl>
    <w:lvl w:ilvl="4" w:tplc="3B78C534">
      <w:numFmt w:val="bullet"/>
      <w:lvlText w:val="•"/>
      <w:lvlJc w:val="left"/>
      <w:pPr>
        <w:ind w:left="3915" w:hanging="261"/>
      </w:pPr>
      <w:rPr>
        <w:rFonts w:hint="default"/>
        <w:lang w:val="pt-PT" w:eastAsia="en-US" w:bidi="ar-SA"/>
      </w:rPr>
    </w:lvl>
    <w:lvl w:ilvl="5" w:tplc="D4D8E7CC">
      <w:numFmt w:val="bullet"/>
      <w:lvlText w:val="•"/>
      <w:lvlJc w:val="left"/>
      <w:pPr>
        <w:ind w:left="4906" w:hanging="261"/>
      </w:pPr>
      <w:rPr>
        <w:rFonts w:hint="default"/>
        <w:lang w:val="pt-PT" w:eastAsia="en-US" w:bidi="ar-SA"/>
      </w:rPr>
    </w:lvl>
    <w:lvl w:ilvl="6" w:tplc="2F008360">
      <w:numFmt w:val="bullet"/>
      <w:lvlText w:val="•"/>
      <w:lvlJc w:val="left"/>
      <w:pPr>
        <w:ind w:left="5898" w:hanging="261"/>
      </w:pPr>
      <w:rPr>
        <w:rFonts w:hint="default"/>
        <w:lang w:val="pt-PT" w:eastAsia="en-US" w:bidi="ar-SA"/>
      </w:rPr>
    </w:lvl>
    <w:lvl w:ilvl="7" w:tplc="6BE6DE6A">
      <w:numFmt w:val="bullet"/>
      <w:lvlText w:val="•"/>
      <w:lvlJc w:val="left"/>
      <w:pPr>
        <w:ind w:left="6890" w:hanging="261"/>
      </w:pPr>
      <w:rPr>
        <w:rFonts w:hint="default"/>
        <w:lang w:val="pt-PT" w:eastAsia="en-US" w:bidi="ar-SA"/>
      </w:rPr>
    </w:lvl>
    <w:lvl w:ilvl="8" w:tplc="0C72ACF4">
      <w:numFmt w:val="bullet"/>
      <w:lvlText w:val="•"/>
      <w:lvlJc w:val="left"/>
      <w:pPr>
        <w:ind w:left="7882" w:hanging="261"/>
      </w:pPr>
      <w:rPr>
        <w:rFonts w:hint="default"/>
        <w:lang w:val="pt-PT" w:eastAsia="en-US" w:bidi="ar-SA"/>
      </w:rPr>
    </w:lvl>
  </w:abstractNum>
  <w:abstractNum w:abstractNumId="1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4">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5">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16">
    <w:nsid w:val="7AF2797B"/>
    <w:multiLevelType w:val="hybridMultilevel"/>
    <w:tmpl w:val="701A0796"/>
    <w:lvl w:ilvl="0" w:tplc="73D88790">
      <w:start w:val="1"/>
      <w:numFmt w:val="decimal"/>
      <w:lvlText w:val="%1"/>
      <w:lvlJc w:val="left"/>
      <w:pPr>
        <w:ind w:left="249" w:hanging="135"/>
        <w:jc w:val="left"/>
      </w:pPr>
      <w:rPr>
        <w:rFonts w:ascii="Times New Roman" w:eastAsia="Times New Roman" w:hAnsi="Times New Roman" w:cs="Times New Roman" w:hint="default"/>
        <w:w w:val="100"/>
        <w:sz w:val="18"/>
        <w:szCs w:val="18"/>
        <w:lang w:val="pt-PT" w:eastAsia="en-US" w:bidi="ar-SA"/>
      </w:rPr>
    </w:lvl>
    <w:lvl w:ilvl="1" w:tplc="020E44F2">
      <w:numFmt w:val="bullet"/>
      <w:lvlText w:val="•"/>
      <w:lvlJc w:val="left"/>
      <w:pPr>
        <w:ind w:left="282" w:hanging="135"/>
      </w:pPr>
      <w:rPr>
        <w:rFonts w:hint="default"/>
        <w:lang w:val="pt-PT" w:eastAsia="en-US" w:bidi="ar-SA"/>
      </w:rPr>
    </w:lvl>
    <w:lvl w:ilvl="2" w:tplc="6BDEACDA">
      <w:numFmt w:val="bullet"/>
      <w:lvlText w:val="•"/>
      <w:lvlJc w:val="left"/>
      <w:pPr>
        <w:ind w:left="325" w:hanging="135"/>
      </w:pPr>
      <w:rPr>
        <w:rFonts w:hint="default"/>
        <w:lang w:val="pt-PT" w:eastAsia="en-US" w:bidi="ar-SA"/>
      </w:rPr>
    </w:lvl>
    <w:lvl w:ilvl="3" w:tplc="93A48086">
      <w:numFmt w:val="bullet"/>
      <w:lvlText w:val="•"/>
      <w:lvlJc w:val="left"/>
      <w:pPr>
        <w:ind w:left="368" w:hanging="135"/>
      </w:pPr>
      <w:rPr>
        <w:rFonts w:hint="default"/>
        <w:lang w:val="pt-PT" w:eastAsia="en-US" w:bidi="ar-SA"/>
      </w:rPr>
    </w:lvl>
    <w:lvl w:ilvl="4" w:tplc="FE0A84DE">
      <w:numFmt w:val="bullet"/>
      <w:lvlText w:val="•"/>
      <w:lvlJc w:val="left"/>
      <w:pPr>
        <w:ind w:left="411" w:hanging="135"/>
      </w:pPr>
      <w:rPr>
        <w:rFonts w:hint="default"/>
        <w:lang w:val="pt-PT" w:eastAsia="en-US" w:bidi="ar-SA"/>
      </w:rPr>
    </w:lvl>
    <w:lvl w:ilvl="5" w:tplc="B39C0A94">
      <w:numFmt w:val="bullet"/>
      <w:lvlText w:val="•"/>
      <w:lvlJc w:val="left"/>
      <w:pPr>
        <w:ind w:left="454" w:hanging="135"/>
      </w:pPr>
      <w:rPr>
        <w:rFonts w:hint="default"/>
        <w:lang w:val="pt-PT" w:eastAsia="en-US" w:bidi="ar-SA"/>
      </w:rPr>
    </w:lvl>
    <w:lvl w:ilvl="6" w:tplc="2BA6EB30">
      <w:numFmt w:val="bullet"/>
      <w:lvlText w:val="•"/>
      <w:lvlJc w:val="left"/>
      <w:pPr>
        <w:ind w:left="497" w:hanging="135"/>
      </w:pPr>
      <w:rPr>
        <w:rFonts w:hint="default"/>
        <w:lang w:val="pt-PT" w:eastAsia="en-US" w:bidi="ar-SA"/>
      </w:rPr>
    </w:lvl>
    <w:lvl w:ilvl="7" w:tplc="38D0FFE2">
      <w:numFmt w:val="bullet"/>
      <w:lvlText w:val="•"/>
      <w:lvlJc w:val="left"/>
      <w:pPr>
        <w:ind w:left="539" w:hanging="135"/>
      </w:pPr>
      <w:rPr>
        <w:rFonts w:hint="default"/>
        <w:lang w:val="pt-PT" w:eastAsia="en-US" w:bidi="ar-SA"/>
      </w:rPr>
    </w:lvl>
    <w:lvl w:ilvl="8" w:tplc="35C8AAC8">
      <w:numFmt w:val="bullet"/>
      <w:lvlText w:val="•"/>
      <w:lvlJc w:val="left"/>
      <w:pPr>
        <w:ind w:left="582" w:hanging="135"/>
      </w:pPr>
      <w:rPr>
        <w:rFonts w:hint="default"/>
        <w:lang w:val="pt-PT" w:eastAsia="en-US" w:bidi="ar-SA"/>
      </w:rPr>
    </w:lvl>
  </w:abstractNum>
  <w:abstractNum w:abstractNumId="17">
    <w:nsid w:val="7C923781"/>
    <w:multiLevelType w:val="hybridMultilevel"/>
    <w:tmpl w:val="7E203996"/>
    <w:lvl w:ilvl="0" w:tplc="A992B024">
      <w:start w:val="9"/>
      <w:numFmt w:val="decimal"/>
      <w:lvlText w:val="%1"/>
      <w:lvlJc w:val="left"/>
      <w:pPr>
        <w:ind w:left="1439" w:hanging="501"/>
        <w:jc w:val="left"/>
      </w:pPr>
      <w:rPr>
        <w:rFonts w:hint="default"/>
        <w:lang w:val="pt-PT" w:eastAsia="en-US" w:bidi="ar-SA"/>
      </w:rPr>
    </w:lvl>
    <w:lvl w:ilvl="1" w:tplc="F9168A0C">
      <w:numFmt w:val="none"/>
      <w:lvlText w:val=""/>
      <w:lvlJc w:val="left"/>
      <w:pPr>
        <w:tabs>
          <w:tab w:val="num" w:pos="360"/>
        </w:tabs>
      </w:pPr>
    </w:lvl>
    <w:lvl w:ilvl="2" w:tplc="54C816D0">
      <w:numFmt w:val="none"/>
      <w:lvlText w:val=""/>
      <w:lvlJc w:val="left"/>
      <w:pPr>
        <w:tabs>
          <w:tab w:val="num" w:pos="360"/>
        </w:tabs>
      </w:pPr>
    </w:lvl>
    <w:lvl w:ilvl="3" w:tplc="790E9828">
      <w:numFmt w:val="bullet"/>
      <w:lvlText w:val="•"/>
      <w:lvlJc w:val="left"/>
      <w:pPr>
        <w:ind w:left="3967" w:hanging="501"/>
      </w:pPr>
      <w:rPr>
        <w:rFonts w:hint="default"/>
        <w:lang w:val="pt-PT" w:eastAsia="en-US" w:bidi="ar-SA"/>
      </w:rPr>
    </w:lvl>
    <w:lvl w:ilvl="4" w:tplc="CBB0A990">
      <w:numFmt w:val="bullet"/>
      <w:lvlText w:val="•"/>
      <w:lvlJc w:val="left"/>
      <w:pPr>
        <w:ind w:left="4810" w:hanging="501"/>
      </w:pPr>
      <w:rPr>
        <w:rFonts w:hint="default"/>
        <w:lang w:val="pt-PT" w:eastAsia="en-US" w:bidi="ar-SA"/>
      </w:rPr>
    </w:lvl>
    <w:lvl w:ilvl="5" w:tplc="9154D8E2">
      <w:numFmt w:val="bullet"/>
      <w:lvlText w:val="•"/>
      <w:lvlJc w:val="left"/>
      <w:pPr>
        <w:ind w:left="5652" w:hanging="501"/>
      </w:pPr>
      <w:rPr>
        <w:rFonts w:hint="default"/>
        <w:lang w:val="pt-PT" w:eastAsia="en-US" w:bidi="ar-SA"/>
      </w:rPr>
    </w:lvl>
    <w:lvl w:ilvl="6" w:tplc="DE527A8E">
      <w:numFmt w:val="bullet"/>
      <w:lvlText w:val="•"/>
      <w:lvlJc w:val="left"/>
      <w:pPr>
        <w:ind w:left="6495" w:hanging="501"/>
      </w:pPr>
      <w:rPr>
        <w:rFonts w:hint="default"/>
        <w:lang w:val="pt-PT" w:eastAsia="en-US" w:bidi="ar-SA"/>
      </w:rPr>
    </w:lvl>
    <w:lvl w:ilvl="7" w:tplc="1E121A7C">
      <w:numFmt w:val="bullet"/>
      <w:lvlText w:val="•"/>
      <w:lvlJc w:val="left"/>
      <w:pPr>
        <w:ind w:left="7337" w:hanging="501"/>
      </w:pPr>
      <w:rPr>
        <w:rFonts w:hint="default"/>
        <w:lang w:val="pt-PT" w:eastAsia="en-US" w:bidi="ar-SA"/>
      </w:rPr>
    </w:lvl>
    <w:lvl w:ilvl="8" w:tplc="4FFE4DDE">
      <w:numFmt w:val="bullet"/>
      <w:lvlText w:val="•"/>
      <w:lvlJc w:val="left"/>
      <w:pPr>
        <w:ind w:left="8180" w:hanging="501"/>
      </w:pPr>
      <w:rPr>
        <w:rFonts w:hint="default"/>
        <w:lang w:val="pt-PT" w:eastAsia="en-US" w:bidi="ar-SA"/>
      </w:rPr>
    </w:lvl>
  </w:abstractNum>
  <w:num w:numId="1">
    <w:abstractNumId w:val="0"/>
  </w:num>
  <w:num w:numId="2">
    <w:abstractNumId w:val="8"/>
  </w:num>
  <w:num w:numId="3">
    <w:abstractNumId w:val="1"/>
  </w:num>
  <w:num w:numId="4">
    <w:abstractNumId w:val="10"/>
  </w:num>
  <w:num w:numId="5">
    <w:abstractNumId w:val="2"/>
  </w:num>
  <w:num w:numId="6">
    <w:abstractNumId w:val="13"/>
  </w:num>
  <w:num w:numId="7">
    <w:abstractNumId w:val="5"/>
  </w:num>
  <w:num w:numId="8">
    <w:abstractNumId w:val="14"/>
  </w:num>
  <w:num w:numId="9">
    <w:abstractNumId w:val="7"/>
  </w:num>
  <w:num w:numId="10">
    <w:abstractNumId w:val="11"/>
  </w:num>
  <w:num w:numId="11">
    <w:abstractNumId w:val="6"/>
  </w:num>
  <w:num w:numId="12">
    <w:abstractNumId w:val="9"/>
  </w:num>
  <w:num w:numId="13">
    <w:abstractNumId w:val="15"/>
  </w:num>
  <w:num w:numId="14">
    <w:abstractNumId w:val="4"/>
  </w:num>
  <w:num w:numId="15">
    <w:abstractNumId w:val="12"/>
  </w:num>
  <w:num w:numId="16">
    <w:abstractNumId w:val="17"/>
  </w:num>
  <w:num w:numId="17">
    <w:abstractNumId w:val="16"/>
  </w:num>
  <w:num w:numId="18">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65538"/>
    <o:shapelayout v:ext="edit">
      <o:idmap v:ext="edit" data="1"/>
    </o:shapelayout>
  </w:hdrShapeDefaults>
  <w:footnotePr>
    <w:footnote w:id="0"/>
    <w:footnote w:id="1"/>
  </w:footnotePr>
  <w:endnotePr>
    <w:endnote w:id="0"/>
    <w:endnote w:id="1"/>
  </w:endnotePr>
  <w:compat>
    <w:ulTrailSpace/>
    <w:shapeLayoutLikeWW8/>
  </w:compat>
  <w:rsids>
    <w:rsidRoot w:val="00194DB3"/>
    <w:rsid w:val="0000061F"/>
    <w:rsid w:val="00002F7F"/>
    <w:rsid w:val="0000305D"/>
    <w:rsid w:val="00023952"/>
    <w:rsid w:val="00030241"/>
    <w:rsid w:val="000549D9"/>
    <w:rsid w:val="000710FC"/>
    <w:rsid w:val="00073363"/>
    <w:rsid w:val="00074170"/>
    <w:rsid w:val="00075630"/>
    <w:rsid w:val="00081CE8"/>
    <w:rsid w:val="00082A03"/>
    <w:rsid w:val="000A2346"/>
    <w:rsid w:val="000A2DBC"/>
    <w:rsid w:val="000B3FC5"/>
    <w:rsid w:val="000B4415"/>
    <w:rsid w:val="000B6E87"/>
    <w:rsid w:val="000C3E61"/>
    <w:rsid w:val="000E4C1B"/>
    <w:rsid w:val="00106080"/>
    <w:rsid w:val="0011598D"/>
    <w:rsid w:val="00142375"/>
    <w:rsid w:val="00147AD8"/>
    <w:rsid w:val="00147B07"/>
    <w:rsid w:val="00154533"/>
    <w:rsid w:val="00156A42"/>
    <w:rsid w:val="001571B3"/>
    <w:rsid w:val="001636B0"/>
    <w:rsid w:val="00163CF5"/>
    <w:rsid w:val="00164706"/>
    <w:rsid w:val="00171C4C"/>
    <w:rsid w:val="00194DB3"/>
    <w:rsid w:val="001973DC"/>
    <w:rsid w:val="001A0C69"/>
    <w:rsid w:val="001A2761"/>
    <w:rsid w:val="001A6D34"/>
    <w:rsid w:val="001A7E98"/>
    <w:rsid w:val="001B7A29"/>
    <w:rsid w:val="001C3655"/>
    <w:rsid w:val="001D0A4D"/>
    <w:rsid w:val="001D0D82"/>
    <w:rsid w:val="001D25C0"/>
    <w:rsid w:val="002141CD"/>
    <w:rsid w:val="00221FF8"/>
    <w:rsid w:val="0022232F"/>
    <w:rsid w:val="00223101"/>
    <w:rsid w:val="00225073"/>
    <w:rsid w:val="0022782E"/>
    <w:rsid w:val="00236E92"/>
    <w:rsid w:val="002614EA"/>
    <w:rsid w:val="0027074E"/>
    <w:rsid w:val="00271679"/>
    <w:rsid w:val="00274698"/>
    <w:rsid w:val="00275577"/>
    <w:rsid w:val="00282B1A"/>
    <w:rsid w:val="002A179C"/>
    <w:rsid w:val="002A2906"/>
    <w:rsid w:val="002C17E1"/>
    <w:rsid w:val="002C6600"/>
    <w:rsid w:val="002D681A"/>
    <w:rsid w:val="002D7016"/>
    <w:rsid w:val="002D7119"/>
    <w:rsid w:val="002E1203"/>
    <w:rsid w:val="002E3EA0"/>
    <w:rsid w:val="002F0CBA"/>
    <w:rsid w:val="00304C58"/>
    <w:rsid w:val="00307933"/>
    <w:rsid w:val="003166E2"/>
    <w:rsid w:val="003551D0"/>
    <w:rsid w:val="00356FD5"/>
    <w:rsid w:val="00357BEC"/>
    <w:rsid w:val="003628C0"/>
    <w:rsid w:val="003667C1"/>
    <w:rsid w:val="00373F0B"/>
    <w:rsid w:val="00375F3B"/>
    <w:rsid w:val="003913EC"/>
    <w:rsid w:val="00395539"/>
    <w:rsid w:val="003972E6"/>
    <w:rsid w:val="003A3D6A"/>
    <w:rsid w:val="003A5AA3"/>
    <w:rsid w:val="003B0828"/>
    <w:rsid w:val="003B1086"/>
    <w:rsid w:val="003B18A2"/>
    <w:rsid w:val="003B1D47"/>
    <w:rsid w:val="003B2075"/>
    <w:rsid w:val="003B6369"/>
    <w:rsid w:val="003B6B46"/>
    <w:rsid w:val="003C0A68"/>
    <w:rsid w:val="003C43F9"/>
    <w:rsid w:val="003C635C"/>
    <w:rsid w:val="003D7C2B"/>
    <w:rsid w:val="003E483F"/>
    <w:rsid w:val="003E6C04"/>
    <w:rsid w:val="003F30D5"/>
    <w:rsid w:val="00404469"/>
    <w:rsid w:val="004160C2"/>
    <w:rsid w:val="00417606"/>
    <w:rsid w:val="0042593B"/>
    <w:rsid w:val="00425CE2"/>
    <w:rsid w:val="00432469"/>
    <w:rsid w:val="0043555F"/>
    <w:rsid w:val="00443A52"/>
    <w:rsid w:val="00451D80"/>
    <w:rsid w:val="004528D0"/>
    <w:rsid w:val="00470823"/>
    <w:rsid w:val="00472142"/>
    <w:rsid w:val="004723EE"/>
    <w:rsid w:val="00474039"/>
    <w:rsid w:val="00485B0E"/>
    <w:rsid w:val="00486324"/>
    <w:rsid w:val="00486558"/>
    <w:rsid w:val="0049452B"/>
    <w:rsid w:val="004B2CBA"/>
    <w:rsid w:val="004C0220"/>
    <w:rsid w:val="004C57E5"/>
    <w:rsid w:val="004D46A0"/>
    <w:rsid w:val="004E6120"/>
    <w:rsid w:val="00500CBB"/>
    <w:rsid w:val="00501A5C"/>
    <w:rsid w:val="00503D5B"/>
    <w:rsid w:val="0051104D"/>
    <w:rsid w:val="00525FDB"/>
    <w:rsid w:val="00543849"/>
    <w:rsid w:val="00562476"/>
    <w:rsid w:val="00584AB7"/>
    <w:rsid w:val="00585287"/>
    <w:rsid w:val="00593DAF"/>
    <w:rsid w:val="00597638"/>
    <w:rsid w:val="005B05BF"/>
    <w:rsid w:val="005B2990"/>
    <w:rsid w:val="005D15A6"/>
    <w:rsid w:val="005D383B"/>
    <w:rsid w:val="005F3E91"/>
    <w:rsid w:val="005F7942"/>
    <w:rsid w:val="00601487"/>
    <w:rsid w:val="00613185"/>
    <w:rsid w:val="00620530"/>
    <w:rsid w:val="006265B5"/>
    <w:rsid w:val="0063443B"/>
    <w:rsid w:val="00635968"/>
    <w:rsid w:val="00640BB5"/>
    <w:rsid w:val="0064171D"/>
    <w:rsid w:val="0064469F"/>
    <w:rsid w:val="006574AD"/>
    <w:rsid w:val="00663E16"/>
    <w:rsid w:val="00664F90"/>
    <w:rsid w:val="006735BC"/>
    <w:rsid w:val="00682844"/>
    <w:rsid w:val="006A2344"/>
    <w:rsid w:val="006A2529"/>
    <w:rsid w:val="006A6919"/>
    <w:rsid w:val="006A7CDB"/>
    <w:rsid w:val="006F1D16"/>
    <w:rsid w:val="006F7FD4"/>
    <w:rsid w:val="00712AFF"/>
    <w:rsid w:val="00721B3A"/>
    <w:rsid w:val="00724AA8"/>
    <w:rsid w:val="0072508A"/>
    <w:rsid w:val="00731504"/>
    <w:rsid w:val="00741FA9"/>
    <w:rsid w:val="00743E13"/>
    <w:rsid w:val="00775307"/>
    <w:rsid w:val="00780F6C"/>
    <w:rsid w:val="0079068A"/>
    <w:rsid w:val="007A7A36"/>
    <w:rsid w:val="007B06D8"/>
    <w:rsid w:val="007B5EC2"/>
    <w:rsid w:val="007B5F60"/>
    <w:rsid w:val="007C4D63"/>
    <w:rsid w:val="007D375E"/>
    <w:rsid w:val="007E202F"/>
    <w:rsid w:val="007E2C62"/>
    <w:rsid w:val="007E6F06"/>
    <w:rsid w:val="007F2AAA"/>
    <w:rsid w:val="00806305"/>
    <w:rsid w:val="0080713B"/>
    <w:rsid w:val="008144B5"/>
    <w:rsid w:val="008215AE"/>
    <w:rsid w:val="00824DB4"/>
    <w:rsid w:val="00837D5F"/>
    <w:rsid w:val="008417E8"/>
    <w:rsid w:val="00863610"/>
    <w:rsid w:val="00870769"/>
    <w:rsid w:val="00877681"/>
    <w:rsid w:val="00877F68"/>
    <w:rsid w:val="0088110C"/>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42377"/>
    <w:rsid w:val="00944782"/>
    <w:rsid w:val="00945611"/>
    <w:rsid w:val="00952925"/>
    <w:rsid w:val="00966369"/>
    <w:rsid w:val="0097193A"/>
    <w:rsid w:val="00975D00"/>
    <w:rsid w:val="009770D3"/>
    <w:rsid w:val="00982EFB"/>
    <w:rsid w:val="00984A7A"/>
    <w:rsid w:val="00986660"/>
    <w:rsid w:val="00986D20"/>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A2A6E"/>
    <w:rsid w:val="00AB78C7"/>
    <w:rsid w:val="00AE213A"/>
    <w:rsid w:val="00B310D8"/>
    <w:rsid w:val="00B32522"/>
    <w:rsid w:val="00B336A2"/>
    <w:rsid w:val="00B464E1"/>
    <w:rsid w:val="00B60C11"/>
    <w:rsid w:val="00B7088E"/>
    <w:rsid w:val="00B87FA0"/>
    <w:rsid w:val="00B91917"/>
    <w:rsid w:val="00BA0BDA"/>
    <w:rsid w:val="00BA2627"/>
    <w:rsid w:val="00BB4AB3"/>
    <w:rsid w:val="00BD28E2"/>
    <w:rsid w:val="00BD4130"/>
    <w:rsid w:val="00BD68A8"/>
    <w:rsid w:val="00BF7E10"/>
    <w:rsid w:val="00C10DF7"/>
    <w:rsid w:val="00C12527"/>
    <w:rsid w:val="00C13052"/>
    <w:rsid w:val="00C219C9"/>
    <w:rsid w:val="00C301D6"/>
    <w:rsid w:val="00C362F1"/>
    <w:rsid w:val="00C42025"/>
    <w:rsid w:val="00C45B19"/>
    <w:rsid w:val="00C47906"/>
    <w:rsid w:val="00C5304B"/>
    <w:rsid w:val="00C636BF"/>
    <w:rsid w:val="00C72E5F"/>
    <w:rsid w:val="00C93516"/>
    <w:rsid w:val="00C93743"/>
    <w:rsid w:val="00C93A43"/>
    <w:rsid w:val="00C9748B"/>
    <w:rsid w:val="00CC2739"/>
    <w:rsid w:val="00CD1A65"/>
    <w:rsid w:val="00CE1422"/>
    <w:rsid w:val="00CF7C69"/>
    <w:rsid w:val="00D14486"/>
    <w:rsid w:val="00D15548"/>
    <w:rsid w:val="00D20687"/>
    <w:rsid w:val="00D20E09"/>
    <w:rsid w:val="00D23792"/>
    <w:rsid w:val="00D27E86"/>
    <w:rsid w:val="00D318C6"/>
    <w:rsid w:val="00D31C86"/>
    <w:rsid w:val="00D32AB3"/>
    <w:rsid w:val="00D439C0"/>
    <w:rsid w:val="00D43CC3"/>
    <w:rsid w:val="00D50658"/>
    <w:rsid w:val="00D51193"/>
    <w:rsid w:val="00D515E6"/>
    <w:rsid w:val="00D66F71"/>
    <w:rsid w:val="00D750A2"/>
    <w:rsid w:val="00D836DE"/>
    <w:rsid w:val="00D97EB5"/>
    <w:rsid w:val="00DA2785"/>
    <w:rsid w:val="00DA27D2"/>
    <w:rsid w:val="00DA35E8"/>
    <w:rsid w:val="00DB3672"/>
    <w:rsid w:val="00DD1137"/>
    <w:rsid w:val="00DD2600"/>
    <w:rsid w:val="00DD3EF1"/>
    <w:rsid w:val="00DD5FED"/>
    <w:rsid w:val="00DE1413"/>
    <w:rsid w:val="00DF0F29"/>
    <w:rsid w:val="00DF268C"/>
    <w:rsid w:val="00E30ACE"/>
    <w:rsid w:val="00E34F32"/>
    <w:rsid w:val="00E35B67"/>
    <w:rsid w:val="00E419B0"/>
    <w:rsid w:val="00E41D85"/>
    <w:rsid w:val="00E51A64"/>
    <w:rsid w:val="00E53B4D"/>
    <w:rsid w:val="00E62E3A"/>
    <w:rsid w:val="00E7739A"/>
    <w:rsid w:val="00EA2E99"/>
    <w:rsid w:val="00EC58BC"/>
    <w:rsid w:val="00ED1EEA"/>
    <w:rsid w:val="00ED6CB7"/>
    <w:rsid w:val="00ED7369"/>
    <w:rsid w:val="00EF0B92"/>
    <w:rsid w:val="00EF2E3E"/>
    <w:rsid w:val="00EF643D"/>
    <w:rsid w:val="00EF6BB1"/>
    <w:rsid w:val="00F056B7"/>
    <w:rsid w:val="00F245FF"/>
    <w:rsid w:val="00F56492"/>
    <w:rsid w:val="00F71FF1"/>
    <w:rsid w:val="00F7706B"/>
    <w:rsid w:val="00F771F1"/>
    <w:rsid w:val="00F819B4"/>
    <w:rsid w:val="00F857C6"/>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074170"/>
    <w:pPr>
      <w:ind w:right="217"/>
      <w:jc w:val="center"/>
      <w:outlineLvl w:val="7"/>
    </w:pPr>
    <w:rPr>
      <w:rFonts w:ascii="Times New Roman" w:eastAsia="Times New Roman" w:hAnsi="Times New Roman" w:cs="Times New Roman"/>
      <w:b/>
      <w:bCs/>
      <w:sz w:val="21"/>
      <w:szCs w:val="21"/>
    </w:rPr>
  </w:style>
  <w:style w:type="paragraph" w:customStyle="1" w:styleId="Heading5">
    <w:name w:val="Heading 5"/>
    <w:basedOn w:val="Normal"/>
    <w:uiPriority w:val="1"/>
    <w:qFormat/>
    <w:rsid w:val="003B1D47"/>
    <w:pPr>
      <w:spacing w:before="64"/>
      <w:ind w:left="114"/>
      <w:outlineLvl w:val="5"/>
    </w:pPr>
    <w:rPr>
      <w:rFonts w:ascii="Arial" w:eastAsia="Arial" w:hAnsi="Arial" w:cs="Arial"/>
      <w:b/>
      <w:bCs/>
      <w:sz w:val="18"/>
      <w:szCs w:val="18"/>
    </w:rPr>
  </w:style>
  <w:style w:type="paragraph" w:customStyle="1" w:styleId="Heading6">
    <w:name w:val="Heading 6"/>
    <w:basedOn w:val="Normal"/>
    <w:uiPriority w:val="1"/>
    <w:qFormat/>
    <w:rsid w:val="002141CD"/>
    <w:pPr>
      <w:ind w:left="2506" w:right="2505"/>
      <w:jc w:val="center"/>
      <w:outlineLvl w:val="6"/>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620263632">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866599428">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header" Target="header4.xml"/><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image" Target="media/image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BDF23-65DD-4DCC-AFDE-D3A9DC90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53</Pages>
  <Words>19007</Words>
  <Characters>102641</Characters>
  <Application>Microsoft Office Word</Application>
  <DocSecurity>0</DocSecurity>
  <Lines>855</Lines>
  <Paragraphs>242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53</cp:revision>
  <cp:lastPrinted>2024-03-08T17:31:00Z</cp:lastPrinted>
  <dcterms:created xsi:type="dcterms:W3CDTF">2024-04-18T17:35:00Z</dcterms:created>
  <dcterms:modified xsi:type="dcterms:W3CDTF">2024-07-23T12:49:00Z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